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4B5" w:rsidRDefault="00F214B5" w:rsidP="00F214B5">
      <w:pPr>
        <w:pStyle w:val="a5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159500" cy="10379778"/>
            <wp:effectExtent l="0" t="0" r="0" b="2540"/>
            <wp:docPr id="1" name="Рисунок 1" descr="C:\Users\PC\AppData\Local\Temp\3170d8f8-1e4e-4475-a6ae-0d77c16ccb24__202409232_png_202409233_png_20240923.zip.b24\Скан_2024092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3170d8f8-1e4e-4475-a6ae-0d77c16ccb24__202409232_png_202409233_png_20240923.zip.b24\Скан_20240923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60" cy="103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6C" w:rsidRDefault="0088336C" w:rsidP="00A34D6C">
      <w:pPr>
        <w:pStyle w:val="2"/>
        <w:ind w:right="710"/>
        <w:rPr>
          <w:sz w:val="24"/>
          <w:szCs w:val="24"/>
        </w:rPr>
      </w:pPr>
    </w:p>
    <w:p w:rsidR="002B53B7" w:rsidRDefault="002B53B7" w:rsidP="008C56EE">
      <w:pPr>
        <w:pStyle w:val="2"/>
        <w:ind w:right="710"/>
        <w:jc w:val="center"/>
        <w:rPr>
          <w:b w:val="0"/>
          <w:i/>
          <w:sz w:val="24"/>
          <w:szCs w:val="24"/>
        </w:rPr>
      </w:pPr>
      <w:r w:rsidRPr="00397D94">
        <w:rPr>
          <w:sz w:val="24"/>
          <w:szCs w:val="24"/>
        </w:rPr>
        <w:t>ПОЯСНИТЕЛЬНАЯ ЗАПИСКА</w:t>
      </w:r>
    </w:p>
    <w:p w:rsidR="00B37208" w:rsidRPr="00B37208" w:rsidRDefault="00B37208" w:rsidP="00B37208">
      <w:pPr>
        <w:rPr>
          <w:sz w:val="14"/>
        </w:rPr>
      </w:pPr>
    </w:p>
    <w:p w:rsidR="0008068D" w:rsidRDefault="00262118" w:rsidP="00101121">
      <w:pPr>
        <w:spacing w:after="5" w:line="276" w:lineRule="auto"/>
        <w:ind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E1A19" w:rsidRPr="00397D94">
        <w:rPr>
          <w:sz w:val="24"/>
          <w:szCs w:val="24"/>
        </w:rPr>
        <w:t xml:space="preserve">Программа учебного предмета «Русский родной язык» разработана </w:t>
      </w:r>
      <w:r w:rsidR="00731035" w:rsidRPr="00397D94">
        <w:rPr>
          <w:sz w:val="24"/>
          <w:szCs w:val="24"/>
        </w:rPr>
        <w:t xml:space="preserve">на основе </w:t>
      </w:r>
      <w:r w:rsidR="00397D94" w:rsidRPr="00397D94">
        <w:rPr>
          <w:sz w:val="24"/>
          <w:szCs w:val="24"/>
        </w:rPr>
        <w:t xml:space="preserve">рабочей программы и примерного тематического планирования по русскому языку, входящему в образовательную область «Родной язык и литературное чтение на родном языке».  для 4 класса, соответствующее содержанию учебных пособий «Русский родной язык» для 4-го классов (авторы: О. М. Александрова,  Л. А. Вербицкая, С. И. Богданов, Е. И. Казакова,  М. И. Кузнецова, Л. В. Петленко, В. Ю. Романова, Л. А. Рябинина, О. В. Соколова).  </w:t>
      </w:r>
    </w:p>
    <w:p w:rsidR="002B53B7" w:rsidRPr="00397D94" w:rsidRDefault="002B53B7" w:rsidP="00101121">
      <w:pPr>
        <w:spacing w:after="5" w:line="276" w:lineRule="auto"/>
        <w:ind w:left="0" w:right="0"/>
        <w:rPr>
          <w:sz w:val="24"/>
          <w:szCs w:val="24"/>
        </w:rPr>
      </w:pPr>
    </w:p>
    <w:p w:rsidR="0008068D" w:rsidRPr="00397D94" w:rsidRDefault="00731035" w:rsidP="00FD5901">
      <w:pPr>
        <w:spacing w:line="276" w:lineRule="auto"/>
        <w:ind w:left="345" w:right="0" w:firstLine="0"/>
        <w:rPr>
          <w:sz w:val="24"/>
          <w:szCs w:val="24"/>
        </w:rPr>
      </w:pPr>
      <w:r w:rsidRPr="00397D94">
        <w:rPr>
          <w:b/>
          <w:sz w:val="24"/>
          <w:szCs w:val="24"/>
        </w:rPr>
        <w:t>Цель:</w:t>
      </w:r>
      <w:r w:rsidR="003E1A19" w:rsidRPr="00397D94">
        <w:rPr>
          <w:sz w:val="24"/>
          <w:szCs w:val="24"/>
        </w:rPr>
        <w:t xml:space="preserve"> удовлетворение потребности обучающихся в изучении родного языка как инструмента познания национальной культуры и самореализации в ней. </w:t>
      </w:r>
    </w:p>
    <w:p w:rsidR="0008068D" w:rsidRPr="00397D94" w:rsidRDefault="00731035" w:rsidP="00FD5901">
      <w:pPr>
        <w:spacing w:line="276" w:lineRule="auto"/>
        <w:ind w:left="345" w:right="0" w:firstLine="0"/>
        <w:rPr>
          <w:sz w:val="24"/>
          <w:szCs w:val="24"/>
        </w:rPr>
      </w:pPr>
      <w:r w:rsidRPr="00397D94">
        <w:rPr>
          <w:b/>
          <w:sz w:val="24"/>
          <w:szCs w:val="24"/>
        </w:rPr>
        <w:t>Задачи:</w:t>
      </w:r>
      <w:r w:rsidR="003E1A19" w:rsidRPr="00397D94">
        <w:rPr>
          <w:sz w:val="24"/>
          <w:szCs w:val="24"/>
        </w:rPr>
        <w:t xml:space="preserve"> приобщение обучающихся к фактам русской языковой истории в связи с историей русского народа,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мира, о национальном языке как базе общезначимых нравственно-интеллектуальных ценностей, поведенческих стереотипов и т. 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 </w:t>
      </w:r>
    </w:p>
    <w:p w:rsidR="0008068D" w:rsidRPr="00397D94" w:rsidRDefault="003E1A19" w:rsidP="00101121">
      <w:pPr>
        <w:spacing w:after="212" w:line="276" w:lineRule="auto"/>
        <w:ind w:left="1078" w:right="0"/>
        <w:rPr>
          <w:sz w:val="24"/>
          <w:szCs w:val="24"/>
        </w:rPr>
      </w:pPr>
      <w:r w:rsidRPr="00397D94">
        <w:rPr>
          <w:b/>
          <w:sz w:val="24"/>
          <w:szCs w:val="24"/>
        </w:rPr>
        <w:t>Целевыми установками</w:t>
      </w:r>
      <w:r w:rsidRPr="00397D94">
        <w:rPr>
          <w:sz w:val="24"/>
          <w:szCs w:val="24"/>
        </w:rPr>
        <w:t xml:space="preserve"> данного курса являются:  </w:t>
      </w:r>
    </w:p>
    <w:p w:rsidR="0008068D" w:rsidRPr="00397D94" w:rsidRDefault="003E1A19" w:rsidP="00101121">
      <w:pPr>
        <w:numPr>
          <w:ilvl w:val="0"/>
          <w:numId w:val="2"/>
        </w:numPr>
        <w:spacing w:after="39" w:line="276" w:lineRule="auto"/>
        <w:ind w:right="0" w:firstLine="286"/>
        <w:rPr>
          <w:sz w:val="24"/>
          <w:szCs w:val="24"/>
        </w:rPr>
      </w:pPr>
      <w:r w:rsidRPr="00397D94">
        <w:rPr>
          <w:sz w:val="24"/>
          <w:szCs w:val="24"/>
        </w:rPr>
        <w:t xml:space="preserve">совершенствование у младших школьников как носителей языка способности ориентироваться в пространстве языка и речи, развитие языковой интуиции;  </w:t>
      </w:r>
    </w:p>
    <w:p w:rsidR="0008068D" w:rsidRPr="00397D94" w:rsidRDefault="003E1A19" w:rsidP="00101121">
      <w:pPr>
        <w:numPr>
          <w:ilvl w:val="0"/>
          <w:numId w:val="2"/>
        </w:numPr>
        <w:spacing w:line="276" w:lineRule="auto"/>
        <w:ind w:right="0" w:firstLine="286"/>
        <w:rPr>
          <w:sz w:val="24"/>
          <w:szCs w:val="24"/>
        </w:rPr>
      </w:pPr>
      <w:r w:rsidRPr="00397D94">
        <w:rPr>
          <w:sz w:val="24"/>
          <w:szCs w:val="24"/>
        </w:rPr>
        <w:t xml:space="preserve">изучение исторических фактов развития языка;  </w:t>
      </w:r>
    </w:p>
    <w:p w:rsidR="0008068D" w:rsidRPr="00397D94" w:rsidRDefault="003E1A19" w:rsidP="00101121">
      <w:pPr>
        <w:numPr>
          <w:ilvl w:val="0"/>
          <w:numId w:val="2"/>
        </w:numPr>
        <w:spacing w:after="36" w:line="276" w:lineRule="auto"/>
        <w:ind w:right="0" w:firstLine="286"/>
        <w:rPr>
          <w:sz w:val="24"/>
          <w:szCs w:val="24"/>
        </w:rPr>
      </w:pPr>
      <w:r w:rsidRPr="00397D94">
        <w:rPr>
          <w:sz w:val="24"/>
          <w:szCs w:val="24"/>
        </w:rPr>
        <w:t xml:space="preserve">расширение представлений о различных методах познания языка (учебное лингвистическое мини-исследование, проект, наблюдение, анализ и т. п.);  </w:t>
      </w:r>
    </w:p>
    <w:p w:rsidR="0008068D" w:rsidRPr="00397D94" w:rsidRDefault="003E1A19" w:rsidP="00101121">
      <w:pPr>
        <w:numPr>
          <w:ilvl w:val="0"/>
          <w:numId w:val="2"/>
        </w:numPr>
        <w:spacing w:after="135" w:line="276" w:lineRule="auto"/>
        <w:ind w:right="0" w:firstLine="286"/>
        <w:rPr>
          <w:sz w:val="24"/>
          <w:szCs w:val="24"/>
        </w:rPr>
      </w:pPr>
      <w:r w:rsidRPr="00397D94">
        <w:rPr>
          <w:sz w:val="24"/>
          <w:szCs w:val="24"/>
        </w:rPr>
        <w:t xml:space="preserve">включение учащихся в практическую речевую деятельность. </w:t>
      </w:r>
    </w:p>
    <w:p w:rsidR="0008068D" w:rsidRPr="00397D94" w:rsidRDefault="003E1A19" w:rsidP="00101121">
      <w:pPr>
        <w:spacing w:after="178" w:line="276" w:lineRule="auto"/>
        <w:ind w:left="459" w:right="0"/>
        <w:jc w:val="center"/>
        <w:rPr>
          <w:sz w:val="24"/>
          <w:szCs w:val="24"/>
        </w:rPr>
      </w:pPr>
      <w:r w:rsidRPr="00397D94">
        <w:rPr>
          <w:sz w:val="24"/>
          <w:szCs w:val="24"/>
        </w:rPr>
        <w:t xml:space="preserve">В соответствии с этим в программе выделяются следующие блоки. </w:t>
      </w:r>
    </w:p>
    <w:p w:rsidR="0008068D" w:rsidRPr="00397D94" w:rsidRDefault="003E1A19" w:rsidP="00101121">
      <w:pPr>
        <w:spacing w:line="276" w:lineRule="auto"/>
        <w:ind w:left="345" w:right="0" w:firstLine="708"/>
        <w:rPr>
          <w:sz w:val="24"/>
          <w:szCs w:val="24"/>
        </w:rPr>
      </w:pPr>
      <w:r w:rsidRPr="00397D94">
        <w:rPr>
          <w:b/>
          <w:sz w:val="24"/>
          <w:szCs w:val="24"/>
        </w:rPr>
        <w:t>Первый блок – «Русский язык: прошлое и настоящее»</w:t>
      </w:r>
      <w:r w:rsidRPr="00397D94">
        <w:rPr>
          <w:sz w:val="24"/>
          <w:szCs w:val="24"/>
        </w:rPr>
        <w:t xml:space="preserve"> – включает содержание, обеспечивающее расширение знаний об истории русского языка, о происхождении слов, об изменениях значений общеупотребительных слов. Данный блок содержит сведения о взаимосвязи языка и истории, языка и культуры народа, сведения о национально-культурной специфике русского языка, об общем и специфическом в языках и культурах русского и других народов России и мира.  </w:t>
      </w:r>
    </w:p>
    <w:p w:rsidR="0008068D" w:rsidRPr="00397D94" w:rsidRDefault="003E1A19" w:rsidP="00101121">
      <w:pPr>
        <w:spacing w:line="276" w:lineRule="auto"/>
        <w:ind w:left="345" w:right="0" w:firstLine="708"/>
        <w:rPr>
          <w:sz w:val="24"/>
          <w:szCs w:val="24"/>
        </w:rPr>
      </w:pPr>
      <w:r w:rsidRPr="00397D94">
        <w:rPr>
          <w:b/>
          <w:sz w:val="24"/>
          <w:szCs w:val="24"/>
        </w:rPr>
        <w:t>Второй блок – «Язык в действии»</w:t>
      </w:r>
      <w:r w:rsidRPr="00397D94">
        <w:rPr>
          <w:sz w:val="24"/>
          <w:szCs w:val="24"/>
        </w:rPr>
        <w:t xml:space="preserve"> – включает содержание, обеспечивающее наблюдение за употреблением языковых единиц, развитие базовых умений и навыков использования языковых единиц в учебных и практических ситуациях; формирование первоначальных представлений о нормах современного русского литературного языка, развитие потребности обращаться к нормативным словарям современного русского литературного языка и совершенствование умений пользоваться словарями. Данный блок </w:t>
      </w:r>
      <w:r w:rsidRPr="00397D94">
        <w:rPr>
          <w:sz w:val="24"/>
          <w:szCs w:val="24"/>
        </w:rPr>
        <w:lastRenderedPageBreak/>
        <w:t xml:space="preserve">ориентирован на практическое овладение культурой речи: практическое освоение норм современного русского литературного языка (в рамках изученного); развитие ответственного и осознанного отношения к использованию русского языка во всех сферах жизни. </w:t>
      </w:r>
    </w:p>
    <w:p w:rsidR="0008068D" w:rsidRDefault="003E1A19" w:rsidP="00101121">
      <w:pPr>
        <w:spacing w:line="276" w:lineRule="auto"/>
        <w:ind w:left="345" w:right="0" w:firstLine="708"/>
        <w:rPr>
          <w:sz w:val="24"/>
          <w:szCs w:val="24"/>
        </w:rPr>
      </w:pPr>
      <w:r w:rsidRPr="00397D94">
        <w:rPr>
          <w:b/>
          <w:sz w:val="24"/>
          <w:szCs w:val="24"/>
        </w:rPr>
        <w:t>Третий блок – «Секреты речи и текста»</w:t>
      </w:r>
      <w:r w:rsidRPr="00397D94">
        <w:rPr>
          <w:sz w:val="24"/>
          <w:szCs w:val="24"/>
        </w:rPr>
        <w:t xml:space="preserve"> – связан с совершенствованием четырёх видов речевой деятельности в их взаимосвязи, развитием коммуникативных навыков младших школьников (умениями определять цели общения, адекватно участвовать в речевом общении); расширением практики применения правил речевого этикета. Одним из ведущих содержательных центров данного блока является работа с текстами: развитие умений понимать, анализировать предлагаемые тексты и создавать собственные тексты разных функционально-смысловых типов, жанров, стилистической принадлежности. </w:t>
      </w:r>
    </w:p>
    <w:p w:rsidR="00101121" w:rsidRPr="00397D94" w:rsidRDefault="00101121" w:rsidP="00101121">
      <w:pPr>
        <w:spacing w:line="276" w:lineRule="auto"/>
        <w:ind w:left="345" w:right="0" w:firstLine="708"/>
        <w:rPr>
          <w:sz w:val="24"/>
          <w:szCs w:val="24"/>
        </w:rPr>
      </w:pPr>
    </w:p>
    <w:p w:rsidR="00397D94" w:rsidRPr="00397D94" w:rsidRDefault="00A34D6C" w:rsidP="00A34D6C">
      <w:pPr>
        <w:pStyle w:val="4"/>
        <w:spacing w:line="276" w:lineRule="auto"/>
        <w:ind w:left="1063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                             </w:t>
      </w:r>
      <w:r w:rsidR="00397D94" w:rsidRPr="00397D94">
        <w:rPr>
          <w:i w:val="0"/>
          <w:sz w:val="24"/>
          <w:szCs w:val="24"/>
        </w:rPr>
        <w:t>МЕСТО В УЧЕБНОМ ПЛАНЕ</w:t>
      </w:r>
    </w:p>
    <w:p w:rsidR="00397D94" w:rsidRDefault="00F97C1A" w:rsidP="00101121">
      <w:pPr>
        <w:spacing w:line="276" w:lineRule="auto"/>
        <w:ind w:left="345" w:right="0"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Программа рассчитана на 17</w:t>
      </w:r>
      <w:r>
        <w:rPr>
          <w:sz w:val="24"/>
          <w:szCs w:val="24"/>
        </w:rPr>
        <w:t xml:space="preserve"> часов. </w:t>
      </w:r>
      <w:r w:rsidRPr="00397D94">
        <w:rPr>
          <w:sz w:val="24"/>
          <w:szCs w:val="24"/>
        </w:rPr>
        <w:t xml:space="preserve"> </w:t>
      </w:r>
      <w:r w:rsidR="00B37208">
        <w:rPr>
          <w:color w:val="000000" w:themeColor="text1"/>
          <w:sz w:val="24"/>
          <w:szCs w:val="24"/>
        </w:rPr>
        <w:t xml:space="preserve">В неделю </w:t>
      </w:r>
      <w:r>
        <w:rPr>
          <w:color w:val="000000" w:themeColor="text1"/>
          <w:sz w:val="24"/>
          <w:szCs w:val="24"/>
        </w:rPr>
        <w:t xml:space="preserve">на занятие </w:t>
      </w:r>
      <w:r w:rsidR="00B37208">
        <w:rPr>
          <w:color w:val="000000" w:themeColor="text1"/>
          <w:sz w:val="24"/>
          <w:szCs w:val="24"/>
        </w:rPr>
        <w:t xml:space="preserve">отводится 0,5 часа. </w:t>
      </w:r>
    </w:p>
    <w:p w:rsidR="00262118" w:rsidRDefault="00262118" w:rsidP="00101121">
      <w:pPr>
        <w:spacing w:line="276" w:lineRule="auto"/>
        <w:ind w:left="345" w:right="0" w:firstLine="708"/>
        <w:rPr>
          <w:color w:val="000000" w:themeColor="text1"/>
          <w:sz w:val="24"/>
          <w:szCs w:val="24"/>
        </w:rPr>
      </w:pPr>
    </w:p>
    <w:p w:rsidR="00262118" w:rsidRPr="00262118" w:rsidRDefault="00A34D6C" w:rsidP="00A34D6C">
      <w:pPr>
        <w:pStyle w:val="2"/>
        <w:spacing w:line="276" w:lineRule="auto"/>
        <w:ind w:left="3521" w:right="1299" w:hanging="108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62118">
        <w:rPr>
          <w:sz w:val="24"/>
          <w:szCs w:val="24"/>
        </w:rPr>
        <w:t>ПЛАНИРУЕМЫЕ РЕЗУЛЬТАТЫ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b/>
          <w:sz w:val="24"/>
          <w:szCs w:val="24"/>
        </w:rPr>
        <w:t xml:space="preserve">     Предметные результаты </w:t>
      </w:r>
      <w:r w:rsidRPr="002B53B7">
        <w:rPr>
          <w:sz w:val="24"/>
          <w:szCs w:val="24"/>
        </w:rPr>
        <w:t xml:space="preserve">изучения учебного предмета «Русский родной язык» на уровне начального общего образования ориентированы на применение знаний, умений и навыков в учебных ситуациях и реальных жизненных условиях. 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       В конце четвёртого года изучения курса русского родного языка в начальной школе обучающийся </w:t>
      </w:r>
      <w:r w:rsidRPr="002B53B7">
        <w:rPr>
          <w:b/>
          <w:sz w:val="24"/>
          <w:szCs w:val="24"/>
        </w:rPr>
        <w:t>научится</w:t>
      </w:r>
      <w:r w:rsidRPr="002B53B7">
        <w:rPr>
          <w:sz w:val="24"/>
          <w:szCs w:val="24"/>
        </w:rPr>
        <w:t>:</w:t>
      </w:r>
      <w:r w:rsidRPr="002B53B7">
        <w:rPr>
          <w:b/>
          <w:sz w:val="24"/>
          <w:szCs w:val="24"/>
        </w:rPr>
        <w:t xml:space="preserve">  </w:t>
      </w:r>
    </w:p>
    <w:p w:rsidR="00262118" w:rsidRPr="002B53B7" w:rsidRDefault="00262118" w:rsidP="00262118">
      <w:pPr>
        <w:spacing w:after="0" w:line="276" w:lineRule="auto"/>
        <w:ind w:left="0" w:right="0" w:firstLine="0"/>
        <w:rPr>
          <w:sz w:val="24"/>
          <w:szCs w:val="24"/>
        </w:rPr>
      </w:pPr>
      <w:r w:rsidRPr="002B53B7">
        <w:rPr>
          <w:rFonts w:eastAsia="Arial"/>
          <w:sz w:val="24"/>
          <w:szCs w:val="24"/>
        </w:rPr>
        <w:t xml:space="preserve">    ●</w:t>
      </w:r>
      <w:r w:rsidRPr="002B53B7">
        <w:rPr>
          <w:sz w:val="24"/>
          <w:szCs w:val="24"/>
        </w:rPr>
        <w:t xml:space="preserve"> при реализации</w:t>
      </w:r>
      <w:r w:rsidRPr="002B53B7">
        <w:rPr>
          <w:b/>
          <w:sz w:val="24"/>
          <w:szCs w:val="24"/>
        </w:rPr>
        <w:t xml:space="preserve"> содержательной линии</w:t>
      </w:r>
      <w:r w:rsidRPr="002B53B7">
        <w:rPr>
          <w:sz w:val="24"/>
          <w:szCs w:val="24"/>
        </w:rPr>
        <w:t xml:space="preserve"> </w:t>
      </w:r>
      <w:r w:rsidRPr="002B53B7">
        <w:rPr>
          <w:b/>
          <w:sz w:val="24"/>
          <w:szCs w:val="24"/>
        </w:rPr>
        <w:t>«Русский язык: прошлое и настоящее»</w:t>
      </w:r>
      <w:r w:rsidRPr="002B53B7">
        <w:rPr>
          <w:sz w:val="24"/>
          <w:szCs w:val="24"/>
        </w:rPr>
        <w:t xml:space="preserve">: </w:t>
      </w:r>
      <w:r w:rsidRPr="002B53B7">
        <w:rPr>
          <w:b/>
          <w:sz w:val="24"/>
          <w:szCs w:val="24"/>
        </w:rPr>
        <w:t xml:space="preserve">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распознавать слова с национально-культурным компонентом значения (лексика, связанная с особенностями мировосприятия и отношениями между людьми; с качествами и чувствами людей; родственными отношениями);  распознавать русские традиционные сказочные образы, эпитеты и сравнения в произведениях устного народного творчества и произведениях детской художественной литературы; осознавать уместность употребления эпитетов и сравнений в речи;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использовать словарные статьи учебного пособия для определения лексического значения слова;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понимать значение русских пословиц и поговорок, связанных с изученными темами;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понимать значение фразеологических оборотов, связанных с изученными темами; осознавать уместность их употребления в современных ситуациях речевого общения; 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использовать собственный словарный запас для свободного выражения мыслей и чувств на родном языке адекватно ситуации и стилю общения; </w:t>
      </w:r>
    </w:p>
    <w:p w:rsidR="00262118" w:rsidRPr="002B53B7" w:rsidRDefault="00262118" w:rsidP="00262118">
      <w:pPr>
        <w:spacing w:after="189" w:line="276" w:lineRule="auto"/>
        <w:ind w:left="0" w:right="0" w:firstLine="0"/>
        <w:rPr>
          <w:sz w:val="24"/>
          <w:szCs w:val="24"/>
        </w:rPr>
      </w:pPr>
      <w:r w:rsidRPr="002B53B7">
        <w:rPr>
          <w:rFonts w:eastAsia="Arial"/>
          <w:sz w:val="24"/>
          <w:szCs w:val="24"/>
        </w:rPr>
        <w:t xml:space="preserve">       ●</w:t>
      </w:r>
      <w:r w:rsidRPr="002B53B7">
        <w:rPr>
          <w:sz w:val="24"/>
          <w:szCs w:val="24"/>
        </w:rPr>
        <w:t xml:space="preserve"> при реализации</w:t>
      </w:r>
      <w:r w:rsidRPr="002B53B7">
        <w:rPr>
          <w:b/>
          <w:sz w:val="24"/>
          <w:szCs w:val="24"/>
        </w:rPr>
        <w:t xml:space="preserve"> содержательной линии</w:t>
      </w:r>
      <w:r w:rsidRPr="002B53B7">
        <w:rPr>
          <w:sz w:val="24"/>
          <w:szCs w:val="24"/>
        </w:rPr>
        <w:t xml:space="preserve"> </w:t>
      </w:r>
      <w:r w:rsidRPr="002B53B7">
        <w:rPr>
          <w:b/>
          <w:sz w:val="24"/>
          <w:szCs w:val="24"/>
        </w:rPr>
        <w:t>«Язык в действии»</w:t>
      </w:r>
      <w:r w:rsidRPr="002B53B7">
        <w:rPr>
          <w:sz w:val="24"/>
          <w:szCs w:val="24"/>
        </w:rPr>
        <w:t xml:space="preserve">: </w:t>
      </w:r>
      <w:r w:rsidRPr="002B53B7">
        <w:rPr>
          <w:b/>
          <w:sz w:val="24"/>
          <w:szCs w:val="24"/>
        </w:rPr>
        <w:t xml:space="preserve">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соотносить собственную и чужую речь с нормами современного русского литературного языка (в рамках изученного); 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соблюдать на письме и в устной речи нормы современного русского литературного языка (в рамках изученного);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lastRenderedPageBreak/>
        <w:t xml:space="preserve">произносить слова с правильным ударением (в рамках изученного); выбирать из нескольких возможных слов то слово, которое наиболее точно соответствует обозначаемому предмету или явлению реальной действительности;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проводить синонимические замены с учётом особенностей текста; заменять синонимическими конструкциями отдельные глаголы, у которых нет формы 1-го лица единственного числа настоящего и будущего времени;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выявлять и исправлять в устной речи типичные грамматические ошибки, связанные с нарушением согласования имени существительного и имени прилагательного в числе, роде, падеже; с нарушением координации подлежащего и сказуемого в числе‚ роде (если сказуемое выражено глаголом в форме прошедшего времени); соблюдать изученные пунктуационные нормы при записи собственного текста; </w:t>
      </w:r>
    </w:p>
    <w:p w:rsidR="00262118" w:rsidRPr="002B53B7" w:rsidRDefault="00262118" w:rsidP="00262118">
      <w:pPr>
        <w:spacing w:after="185"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пользоваться учебными толковыми словарями для определения </w:t>
      </w:r>
    </w:p>
    <w:p w:rsidR="00262118" w:rsidRPr="002B53B7" w:rsidRDefault="00262118" w:rsidP="00262118">
      <w:pPr>
        <w:spacing w:after="165"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лексического значения слова; 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пользоваться </w:t>
      </w:r>
      <w:r w:rsidRPr="002B53B7">
        <w:rPr>
          <w:sz w:val="24"/>
          <w:szCs w:val="24"/>
        </w:rPr>
        <w:tab/>
        <w:t xml:space="preserve">орфографическим </w:t>
      </w:r>
      <w:r w:rsidRPr="002B53B7">
        <w:rPr>
          <w:sz w:val="24"/>
          <w:szCs w:val="24"/>
        </w:rPr>
        <w:tab/>
        <w:t xml:space="preserve">словарём </w:t>
      </w:r>
      <w:r w:rsidRPr="002B53B7">
        <w:rPr>
          <w:sz w:val="24"/>
          <w:szCs w:val="24"/>
        </w:rPr>
        <w:tab/>
        <w:t xml:space="preserve">для </w:t>
      </w:r>
      <w:r w:rsidRPr="002B53B7">
        <w:rPr>
          <w:sz w:val="24"/>
          <w:szCs w:val="24"/>
        </w:rPr>
        <w:tab/>
        <w:t xml:space="preserve">определения нормативного написания слов;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>пользоваться учебным</w:t>
      </w:r>
      <w:r w:rsidRPr="002B53B7">
        <w:rPr>
          <w:color w:val="FF0000"/>
          <w:sz w:val="24"/>
          <w:szCs w:val="24"/>
        </w:rPr>
        <w:t xml:space="preserve"> </w:t>
      </w:r>
      <w:r w:rsidRPr="002B53B7">
        <w:rPr>
          <w:sz w:val="24"/>
          <w:szCs w:val="24"/>
        </w:rPr>
        <w:t xml:space="preserve">этимологическим словарём для уточнения происхождения слова; </w:t>
      </w:r>
    </w:p>
    <w:p w:rsidR="00262118" w:rsidRPr="002B53B7" w:rsidRDefault="00262118" w:rsidP="00262118">
      <w:pPr>
        <w:spacing w:after="130" w:line="276" w:lineRule="auto"/>
        <w:ind w:left="0" w:right="0" w:firstLine="0"/>
        <w:rPr>
          <w:sz w:val="24"/>
          <w:szCs w:val="24"/>
        </w:rPr>
      </w:pPr>
      <w:r w:rsidRPr="002B53B7">
        <w:rPr>
          <w:rFonts w:eastAsia="Arial"/>
          <w:sz w:val="24"/>
          <w:szCs w:val="24"/>
        </w:rPr>
        <w:t xml:space="preserve">      ●</w:t>
      </w:r>
      <w:r w:rsidRPr="002B53B7">
        <w:rPr>
          <w:sz w:val="24"/>
          <w:szCs w:val="24"/>
        </w:rPr>
        <w:t xml:space="preserve"> при реализации</w:t>
      </w:r>
      <w:r w:rsidRPr="002B53B7">
        <w:rPr>
          <w:b/>
          <w:sz w:val="24"/>
          <w:szCs w:val="24"/>
        </w:rPr>
        <w:t xml:space="preserve"> содержательной линии</w:t>
      </w:r>
      <w:r w:rsidRPr="002B53B7">
        <w:rPr>
          <w:sz w:val="24"/>
          <w:szCs w:val="24"/>
        </w:rPr>
        <w:t xml:space="preserve"> </w:t>
      </w:r>
      <w:r w:rsidRPr="002B53B7">
        <w:rPr>
          <w:b/>
          <w:sz w:val="24"/>
          <w:szCs w:val="24"/>
        </w:rPr>
        <w:t>«Секреты речи и текста»</w:t>
      </w:r>
      <w:r w:rsidRPr="002B53B7">
        <w:rPr>
          <w:sz w:val="24"/>
          <w:szCs w:val="24"/>
        </w:rPr>
        <w:t>:</w:t>
      </w:r>
      <w:r w:rsidRPr="002B53B7">
        <w:rPr>
          <w:b/>
          <w:sz w:val="24"/>
          <w:szCs w:val="24"/>
        </w:rPr>
        <w:t xml:space="preserve">  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различать этикетные формы обращения в официальной и неофициальной речевой ситуации; </w:t>
      </w:r>
    </w:p>
    <w:p w:rsidR="00262118" w:rsidRPr="002B53B7" w:rsidRDefault="00262118" w:rsidP="00262118">
      <w:pPr>
        <w:spacing w:after="0" w:line="276" w:lineRule="auto"/>
        <w:ind w:left="0" w:right="0" w:firstLine="0"/>
        <w:jc w:val="left"/>
        <w:rPr>
          <w:sz w:val="24"/>
          <w:szCs w:val="24"/>
        </w:rPr>
      </w:pPr>
      <w:r w:rsidRPr="002B53B7">
        <w:rPr>
          <w:sz w:val="24"/>
          <w:szCs w:val="24"/>
        </w:rPr>
        <w:t xml:space="preserve">владеть правилами корректного речевого поведения в ходе диалога; использовать коммуникативные приёмы устного общения: убеждение, уговаривание, похвала, просьба, извинение, поздравление; использовать в речи языковые средства для свободного выражения мыслей и чувств на родном языке адекватно ситуации общения; владеть различными приёмами слушания научно-познавательных и художественных текстов об истории языка и о культуре русского народа; анализировать информацию прочитанного и прослушанного текста: отделять главные факты от второстепенных, выделять наиболее существенные факты, устанавливать логическую связь между фактами; составлять план текста, не разделённого на абзацы; пересказывать текст с изменением лица; </w:t>
      </w:r>
    </w:p>
    <w:p w:rsidR="00262118" w:rsidRPr="002B53B7" w:rsidRDefault="00262118" w:rsidP="00262118">
      <w:pPr>
        <w:spacing w:line="276" w:lineRule="auto"/>
        <w:ind w:left="0" w:right="0"/>
        <w:rPr>
          <w:sz w:val="24"/>
          <w:szCs w:val="24"/>
        </w:rPr>
      </w:pPr>
      <w:r w:rsidRPr="002B53B7">
        <w:rPr>
          <w:sz w:val="24"/>
          <w:szCs w:val="24"/>
        </w:rPr>
        <w:t xml:space="preserve">создавать тексты-повествования о посещении музеев, об участии в народных праздниках, об участии в мастер-классах, связанных с народными промыслами;  </w:t>
      </w:r>
    </w:p>
    <w:p w:rsidR="00262118" w:rsidRPr="002B53B7" w:rsidRDefault="00262118" w:rsidP="00262118">
      <w:pPr>
        <w:spacing w:line="276" w:lineRule="auto"/>
        <w:ind w:left="0" w:right="0" w:firstLine="0"/>
        <w:rPr>
          <w:sz w:val="24"/>
          <w:szCs w:val="24"/>
        </w:rPr>
      </w:pPr>
      <w:r w:rsidRPr="002B53B7">
        <w:rPr>
          <w:sz w:val="24"/>
          <w:szCs w:val="24"/>
        </w:rPr>
        <w:t xml:space="preserve">оценивать устные и письменные речевые высказывания с точки зрения точного, уместного и выразительного словоупотребления; редактировать письменный текст с целью исправления речевых ошибок или с целью более точной передачи смысла; 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 приводить объяснения заголовка текста. </w:t>
      </w:r>
    </w:p>
    <w:p w:rsidR="0008068D" w:rsidRPr="00397D94" w:rsidRDefault="0008068D" w:rsidP="00262118">
      <w:pPr>
        <w:spacing w:after="153" w:line="276" w:lineRule="auto"/>
        <w:ind w:left="0" w:right="0" w:firstLine="0"/>
        <w:jc w:val="left"/>
        <w:rPr>
          <w:sz w:val="24"/>
          <w:szCs w:val="24"/>
        </w:rPr>
      </w:pPr>
    </w:p>
    <w:p w:rsidR="0008068D" w:rsidRPr="002B53B7" w:rsidRDefault="00397D94" w:rsidP="00101121">
      <w:pPr>
        <w:pStyle w:val="2"/>
        <w:spacing w:after="114" w:line="276" w:lineRule="auto"/>
        <w:ind w:right="707"/>
        <w:jc w:val="center"/>
        <w:rPr>
          <w:sz w:val="24"/>
          <w:szCs w:val="24"/>
        </w:rPr>
      </w:pPr>
      <w:r w:rsidRPr="002B53B7">
        <w:rPr>
          <w:sz w:val="24"/>
          <w:szCs w:val="24"/>
        </w:rPr>
        <w:t xml:space="preserve">СОДЕРЖАНИЕ УЧЕБНОГО ПРЕДМЕТА  </w:t>
      </w:r>
    </w:p>
    <w:p w:rsidR="0008068D" w:rsidRPr="002B53B7" w:rsidRDefault="003E1A19" w:rsidP="00101121">
      <w:pPr>
        <w:spacing w:after="130" w:line="276" w:lineRule="auto"/>
        <w:ind w:left="1063" w:right="0"/>
        <w:rPr>
          <w:sz w:val="24"/>
          <w:szCs w:val="24"/>
        </w:rPr>
      </w:pPr>
      <w:r w:rsidRPr="002B53B7">
        <w:rPr>
          <w:b/>
          <w:sz w:val="24"/>
          <w:szCs w:val="24"/>
        </w:rPr>
        <w:t>Раздел 1. Русский язык: прошлое и настоящее (</w:t>
      </w:r>
      <w:r w:rsidR="009045C1">
        <w:rPr>
          <w:b/>
          <w:sz w:val="24"/>
          <w:szCs w:val="24"/>
        </w:rPr>
        <w:t>7</w:t>
      </w:r>
      <w:r w:rsidRPr="002B53B7">
        <w:rPr>
          <w:b/>
          <w:sz w:val="24"/>
          <w:szCs w:val="24"/>
        </w:rPr>
        <w:t xml:space="preserve"> ч) </w:t>
      </w:r>
    </w:p>
    <w:p w:rsidR="0008068D" w:rsidRPr="002B53B7" w:rsidRDefault="003E1A19" w:rsidP="00101121">
      <w:pPr>
        <w:spacing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t xml:space="preserve">Слова, связанные с качествами и чувствами людей (например, добросердечный, доброжелательный, благодарный, бескорыстный); слова, связанные с обучением. </w:t>
      </w:r>
    </w:p>
    <w:p w:rsidR="0008068D" w:rsidRPr="002B53B7" w:rsidRDefault="003E1A19" w:rsidP="00101121">
      <w:pPr>
        <w:spacing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lastRenderedPageBreak/>
        <w:t xml:space="preserve">Слова, называющие родственные отношения (например, матушка, батюшка, братец, сестрица, мачеха, падчерица).  </w:t>
      </w:r>
    </w:p>
    <w:p w:rsidR="0008068D" w:rsidRPr="002B53B7" w:rsidRDefault="003E1A19" w:rsidP="00101121">
      <w:pPr>
        <w:spacing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t xml:space="preserve">Пословицы, поговорки и фразеологизмы, возникновение которых связано с качествами, чувствами людей, с учением, с родственными отношениями, занятиями людей (например, от корки до корки; вся семья вместе, так и душа на месте и т. д.). Сравнение с пословицами и поговорками других народов. Сравнение фразеологизмов, имеющих в разных языках общий смысл, но различную образную форму.   </w:t>
      </w:r>
    </w:p>
    <w:p w:rsidR="0008068D" w:rsidRPr="002B53B7" w:rsidRDefault="003E1A19" w:rsidP="00101121">
      <w:pPr>
        <w:spacing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t xml:space="preserve">Русские традиционные эпитеты: уточнение значений, наблюдение за использованием в произведениях фольклора и художественной литературы. </w:t>
      </w:r>
    </w:p>
    <w:p w:rsidR="0008068D" w:rsidRPr="002B53B7" w:rsidRDefault="003E1A19" w:rsidP="00101121">
      <w:pPr>
        <w:spacing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t xml:space="preserve">Лексика, заимствованная русским языком из языков народов России и мира. Русские слова в языках других народов.  </w:t>
      </w:r>
    </w:p>
    <w:p w:rsidR="0008068D" w:rsidRPr="002B53B7" w:rsidRDefault="00397D94" w:rsidP="00101121">
      <w:pPr>
        <w:spacing w:after="188" w:line="276" w:lineRule="auto"/>
        <w:ind w:left="10" w:right="-2"/>
        <w:rPr>
          <w:sz w:val="24"/>
          <w:szCs w:val="24"/>
        </w:rPr>
      </w:pPr>
      <w:r w:rsidRPr="002B53B7">
        <w:rPr>
          <w:b/>
          <w:sz w:val="24"/>
          <w:szCs w:val="24"/>
        </w:rPr>
        <w:t xml:space="preserve">      </w:t>
      </w:r>
      <w:r w:rsidR="003E1A19" w:rsidRPr="002B53B7">
        <w:rPr>
          <w:b/>
          <w:sz w:val="24"/>
          <w:szCs w:val="24"/>
        </w:rPr>
        <w:t>Проектные задания.</w:t>
      </w:r>
      <w:r w:rsidR="003E1A19" w:rsidRPr="002B53B7">
        <w:rPr>
          <w:sz w:val="24"/>
          <w:szCs w:val="24"/>
        </w:rPr>
        <w:t xml:space="preserve"> Откуда это слово появилось в русском языке? </w:t>
      </w:r>
    </w:p>
    <w:p w:rsidR="0008068D" w:rsidRPr="002B53B7" w:rsidRDefault="003E1A19" w:rsidP="00101121">
      <w:pPr>
        <w:spacing w:line="276" w:lineRule="auto"/>
        <w:ind w:left="355" w:right="0"/>
        <w:rPr>
          <w:sz w:val="24"/>
          <w:szCs w:val="24"/>
        </w:rPr>
      </w:pPr>
      <w:r w:rsidRPr="002B53B7">
        <w:rPr>
          <w:sz w:val="24"/>
          <w:szCs w:val="24"/>
        </w:rPr>
        <w:t xml:space="preserve">(Приобретение опыта поиска информации о происхождении слов.)  Сравнение толкований слов в словаре В. И. Даля и современном толковом словаре. Русские слова в языках других народов.  </w:t>
      </w:r>
    </w:p>
    <w:p w:rsidR="0008068D" w:rsidRPr="002B53B7" w:rsidRDefault="003E1A19" w:rsidP="00101121">
      <w:pPr>
        <w:spacing w:after="130" w:line="276" w:lineRule="auto"/>
        <w:ind w:left="1063" w:right="0"/>
        <w:rPr>
          <w:sz w:val="24"/>
          <w:szCs w:val="24"/>
        </w:rPr>
      </w:pPr>
      <w:r w:rsidRPr="002B53B7">
        <w:rPr>
          <w:b/>
          <w:sz w:val="24"/>
          <w:szCs w:val="24"/>
        </w:rPr>
        <w:t>Раздел 2. Язык в действии (</w:t>
      </w:r>
      <w:r w:rsidR="009045C1">
        <w:rPr>
          <w:b/>
          <w:sz w:val="24"/>
          <w:szCs w:val="24"/>
        </w:rPr>
        <w:t>3</w:t>
      </w:r>
      <w:r w:rsidRPr="002B53B7">
        <w:rPr>
          <w:b/>
          <w:sz w:val="24"/>
          <w:szCs w:val="24"/>
        </w:rPr>
        <w:t xml:space="preserve"> ч) </w:t>
      </w:r>
    </w:p>
    <w:p w:rsidR="0008068D" w:rsidRPr="002B53B7" w:rsidRDefault="003E1A19" w:rsidP="00101121">
      <w:pPr>
        <w:spacing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t xml:space="preserve">Как правильно произносить слова (пропедевтическая работа по предупреждению ошибок в произношении слов в речи). </w:t>
      </w:r>
    </w:p>
    <w:p w:rsidR="0008068D" w:rsidRPr="002B53B7" w:rsidRDefault="003E1A19" w:rsidP="00101121">
      <w:pPr>
        <w:spacing w:after="121"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t xml:space="preserve">Трудные случаи образования формы 1-го лица единственного числа настоящего и будущего времени глаголов (на пропедевтическом уровне). Наблюдение за синонимией синтаксических конструкций на уровне словосочетаний и предложений (на пропедевтическом уровне). </w:t>
      </w:r>
    </w:p>
    <w:p w:rsidR="0008068D" w:rsidRPr="002B53B7" w:rsidRDefault="003E1A19" w:rsidP="00101121">
      <w:pPr>
        <w:spacing w:line="276" w:lineRule="auto"/>
        <w:ind w:left="345" w:right="0" w:firstLine="566"/>
        <w:rPr>
          <w:sz w:val="24"/>
          <w:szCs w:val="24"/>
        </w:rPr>
      </w:pPr>
      <w:r w:rsidRPr="002B53B7">
        <w:rPr>
          <w:sz w:val="24"/>
          <w:szCs w:val="24"/>
        </w:rPr>
        <w:t xml:space="preserve">История возникновения и функции знаков препинания (в рамках изученного). Совершенствование навыков правильного пунктуационного оформления текста.   </w:t>
      </w:r>
    </w:p>
    <w:p w:rsidR="0008068D" w:rsidRPr="002B53B7" w:rsidRDefault="003E1A19" w:rsidP="00101121">
      <w:pPr>
        <w:spacing w:after="184" w:line="276" w:lineRule="auto"/>
        <w:ind w:left="1063" w:right="0"/>
        <w:rPr>
          <w:sz w:val="24"/>
          <w:szCs w:val="24"/>
        </w:rPr>
      </w:pPr>
      <w:r w:rsidRPr="002B53B7">
        <w:rPr>
          <w:b/>
          <w:sz w:val="24"/>
          <w:szCs w:val="24"/>
        </w:rPr>
        <w:t>Раздел 3. Секреты речи и текста (</w:t>
      </w:r>
      <w:r w:rsidR="009045C1">
        <w:rPr>
          <w:b/>
          <w:sz w:val="24"/>
          <w:szCs w:val="24"/>
        </w:rPr>
        <w:t>6</w:t>
      </w:r>
      <w:r w:rsidRPr="002B53B7">
        <w:rPr>
          <w:b/>
          <w:sz w:val="24"/>
          <w:szCs w:val="24"/>
        </w:rPr>
        <w:t xml:space="preserve"> ч) </w:t>
      </w:r>
    </w:p>
    <w:p w:rsidR="0008068D" w:rsidRPr="002B53B7" w:rsidRDefault="003E1A19" w:rsidP="009045C1">
      <w:pPr>
        <w:spacing w:after="0" w:line="276" w:lineRule="auto"/>
        <w:ind w:left="1078" w:right="0"/>
        <w:rPr>
          <w:sz w:val="24"/>
          <w:szCs w:val="24"/>
        </w:rPr>
      </w:pPr>
      <w:r w:rsidRPr="002B53B7">
        <w:rPr>
          <w:sz w:val="24"/>
          <w:szCs w:val="24"/>
        </w:rPr>
        <w:t xml:space="preserve">Правила ведения диалога: корректные и некорректные вопросы. </w:t>
      </w:r>
    </w:p>
    <w:p w:rsidR="0008068D" w:rsidRPr="002B53B7" w:rsidRDefault="003E1A19" w:rsidP="009045C1">
      <w:pPr>
        <w:spacing w:after="0" w:line="276" w:lineRule="auto"/>
        <w:ind w:left="1078" w:right="0"/>
        <w:rPr>
          <w:sz w:val="24"/>
          <w:szCs w:val="24"/>
        </w:rPr>
      </w:pPr>
      <w:r w:rsidRPr="002B53B7">
        <w:rPr>
          <w:sz w:val="24"/>
          <w:szCs w:val="24"/>
        </w:rPr>
        <w:t xml:space="preserve">Особенности озаглавливания сообщения.  </w:t>
      </w:r>
    </w:p>
    <w:p w:rsidR="0008068D" w:rsidRPr="002B53B7" w:rsidRDefault="003E1A19" w:rsidP="009045C1">
      <w:pPr>
        <w:spacing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t>Составление плана текста, не разделённого на абзацы. Информационная переработка прослушанного или прочитанного текста: пересказ с изменением лица.</w:t>
      </w:r>
      <w:r w:rsidRPr="002B53B7">
        <w:rPr>
          <w:color w:val="FF0000"/>
          <w:sz w:val="24"/>
          <w:szCs w:val="24"/>
        </w:rPr>
        <w:t xml:space="preserve">  </w:t>
      </w:r>
    </w:p>
    <w:p w:rsidR="0008068D" w:rsidRPr="002B53B7" w:rsidRDefault="003E1A19" w:rsidP="009045C1">
      <w:pPr>
        <w:spacing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t xml:space="preserve">Создание текста как результата собственной исследовательской деятельности.   </w:t>
      </w:r>
    </w:p>
    <w:p w:rsidR="0008068D" w:rsidRPr="002B53B7" w:rsidRDefault="003E1A19" w:rsidP="009045C1">
      <w:pPr>
        <w:spacing w:line="276" w:lineRule="auto"/>
        <w:ind w:left="345" w:right="0" w:firstLine="708"/>
        <w:rPr>
          <w:sz w:val="24"/>
          <w:szCs w:val="24"/>
        </w:rPr>
      </w:pPr>
      <w:r w:rsidRPr="002B53B7">
        <w:rPr>
          <w:sz w:val="24"/>
          <w:szCs w:val="24"/>
        </w:rPr>
        <w:t xml:space="preserve">Оценивание устных и письменных речевых высказываний с точки зрения точного, уместного и выразительного словоупотребления. Редактирование предложенных и собственных текстов с целью совершенствования их содержания и формы; сопоставление чернового и отредактированного текстов. Практический опыт использования учебных словарей в процессе редактирования текста.   </w:t>
      </w:r>
    </w:p>
    <w:p w:rsidR="0008068D" w:rsidRPr="002B53B7" w:rsidRDefault="003E1A19" w:rsidP="009045C1">
      <w:pPr>
        <w:spacing w:after="191" w:line="276" w:lineRule="auto"/>
        <w:ind w:left="1078" w:right="0"/>
        <w:rPr>
          <w:sz w:val="24"/>
          <w:szCs w:val="24"/>
        </w:rPr>
      </w:pPr>
      <w:r w:rsidRPr="002B53B7">
        <w:rPr>
          <w:sz w:val="24"/>
          <w:szCs w:val="24"/>
        </w:rPr>
        <w:t xml:space="preserve">Синонимия речевых формул (на практическом уровне). </w:t>
      </w:r>
      <w:r w:rsidRPr="002B53B7">
        <w:rPr>
          <w:b/>
          <w:sz w:val="24"/>
          <w:szCs w:val="24"/>
        </w:rPr>
        <w:t xml:space="preserve"> </w:t>
      </w:r>
    </w:p>
    <w:p w:rsidR="00101121" w:rsidRPr="00FD5901" w:rsidRDefault="003E1A19" w:rsidP="00FD5901">
      <w:pPr>
        <w:spacing w:after="167" w:line="276" w:lineRule="auto"/>
        <w:ind w:left="1063" w:right="0"/>
        <w:rPr>
          <w:b/>
          <w:sz w:val="24"/>
          <w:szCs w:val="24"/>
        </w:rPr>
      </w:pPr>
      <w:r w:rsidRPr="002B53B7">
        <w:rPr>
          <w:b/>
          <w:sz w:val="24"/>
          <w:szCs w:val="24"/>
        </w:rPr>
        <w:t xml:space="preserve">Резерв учебного времени – </w:t>
      </w:r>
      <w:r w:rsidR="009045C1">
        <w:rPr>
          <w:b/>
          <w:sz w:val="24"/>
          <w:szCs w:val="24"/>
        </w:rPr>
        <w:t>1</w:t>
      </w:r>
      <w:r w:rsidRPr="002B53B7">
        <w:rPr>
          <w:b/>
          <w:sz w:val="24"/>
          <w:szCs w:val="24"/>
        </w:rPr>
        <w:t xml:space="preserve"> ч. </w:t>
      </w:r>
    </w:p>
    <w:p w:rsidR="0008068D" w:rsidRPr="00397D94" w:rsidRDefault="0008068D">
      <w:pPr>
        <w:spacing w:after="0" w:line="259" w:lineRule="auto"/>
        <w:ind w:left="0" w:right="568" w:firstLine="0"/>
        <w:jc w:val="center"/>
        <w:rPr>
          <w:b/>
          <w:sz w:val="24"/>
          <w:szCs w:val="24"/>
        </w:rPr>
      </w:pPr>
    </w:p>
    <w:p w:rsidR="008C6C27" w:rsidRDefault="008C6C27" w:rsidP="00101121">
      <w:pPr>
        <w:spacing w:after="0" w:line="259" w:lineRule="auto"/>
        <w:ind w:left="0" w:right="568" w:firstLine="0"/>
      </w:pPr>
    </w:p>
    <w:p w:rsidR="009045C1" w:rsidRDefault="009045C1" w:rsidP="00101121">
      <w:pPr>
        <w:spacing w:after="0" w:line="259" w:lineRule="auto"/>
        <w:ind w:left="0" w:right="568" w:firstLine="0"/>
      </w:pPr>
    </w:p>
    <w:p w:rsidR="00262118" w:rsidRDefault="00262118" w:rsidP="00101121">
      <w:pPr>
        <w:spacing w:after="0" w:line="259" w:lineRule="auto"/>
        <w:ind w:left="0" w:right="568" w:firstLine="0"/>
      </w:pPr>
    </w:p>
    <w:p w:rsidR="00004944" w:rsidRDefault="003E1A19" w:rsidP="00004944">
      <w:pPr>
        <w:spacing w:after="120"/>
        <w:ind w:left="0"/>
        <w:jc w:val="center"/>
      </w:pPr>
      <w:r>
        <w:t xml:space="preserve"> </w:t>
      </w:r>
    </w:p>
    <w:p w:rsidR="0008068D" w:rsidRPr="00004944" w:rsidRDefault="00004944" w:rsidP="00004944">
      <w:pPr>
        <w:spacing w:after="120"/>
        <w:ind w:left="0" w:right="290"/>
        <w:rPr>
          <w:b/>
        </w:rPr>
      </w:pPr>
      <w:r>
        <w:rPr>
          <w:b/>
        </w:rPr>
        <w:t xml:space="preserve">                </w:t>
      </w:r>
      <w:r w:rsidRPr="00680E0D">
        <w:rPr>
          <w:b/>
        </w:rPr>
        <w:t>КАЛЕНДАРНО-ТЕМАТИЧЕСКОЕ ПЛАНИРОВАНИЕ</w:t>
      </w:r>
      <w:r w:rsidR="00AC7BAD">
        <w:rPr>
          <w:b/>
        </w:rPr>
        <w:t xml:space="preserve"> </w:t>
      </w:r>
    </w:p>
    <w:tbl>
      <w:tblPr>
        <w:tblStyle w:val="TableGrid"/>
        <w:tblW w:w="9498" w:type="dxa"/>
        <w:tblInd w:w="-147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993"/>
        <w:gridCol w:w="4111"/>
        <w:gridCol w:w="1417"/>
        <w:gridCol w:w="1559"/>
        <w:gridCol w:w="1418"/>
      </w:tblGrid>
      <w:tr w:rsidR="008C6C27" w:rsidTr="002B53B7">
        <w:trPr>
          <w:trHeight w:val="516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C27" w:rsidRDefault="008C6C27" w:rsidP="002B53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№</w:t>
            </w:r>
          </w:p>
          <w:p w:rsidR="008C6C27" w:rsidRDefault="00896DF7" w:rsidP="002B53B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C27" w:rsidRPr="00896DF7" w:rsidRDefault="008C6C27" w:rsidP="002B53B7">
            <w:pPr>
              <w:spacing w:after="0" w:line="259" w:lineRule="auto"/>
              <w:ind w:left="0" w:right="0" w:firstLine="0"/>
              <w:jc w:val="center"/>
            </w:pPr>
            <w:r w:rsidRPr="00896DF7">
              <w:rPr>
                <w:b/>
                <w:sz w:val="24"/>
              </w:rPr>
              <w:t>Тема</w:t>
            </w:r>
            <w:r w:rsidRPr="00896DF7">
              <w:rPr>
                <w:rFonts w:eastAsia="Calibri"/>
                <w:b/>
                <w:sz w:val="24"/>
              </w:rPr>
              <w:t xml:space="preserve"> урока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C27" w:rsidRPr="00896DF7" w:rsidRDefault="00896DF7" w:rsidP="002B53B7">
            <w:pPr>
              <w:spacing w:after="0" w:line="259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896DF7">
              <w:rPr>
                <w:b/>
                <w:sz w:val="24"/>
                <w:szCs w:val="24"/>
              </w:rPr>
              <w:t>Количест</w:t>
            </w:r>
            <w:r w:rsidR="008C6C27" w:rsidRPr="00896DF7">
              <w:rPr>
                <w:b/>
                <w:sz w:val="24"/>
                <w:szCs w:val="24"/>
              </w:rPr>
              <w:t>во часов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Default="008C6C27" w:rsidP="002B53B7">
            <w:pPr>
              <w:spacing w:after="0" w:line="259" w:lineRule="auto"/>
              <w:ind w:left="0" w:righ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проведения</w:t>
            </w:r>
          </w:p>
        </w:tc>
      </w:tr>
      <w:tr w:rsidR="008C6C27" w:rsidTr="002B53B7">
        <w:trPr>
          <w:trHeight w:val="254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Default="008C6C27" w:rsidP="002B53B7">
            <w:pPr>
              <w:spacing w:after="0" w:line="259" w:lineRule="auto"/>
              <w:ind w:left="0" w:right="0" w:firstLine="0"/>
              <w:jc w:val="center"/>
              <w:rPr>
                <w:b/>
                <w:sz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Default="008C6C27" w:rsidP="002B53B7">
            <w:pPr>
              <w:spacing w:after="0" w:line="259" w:lineRule="auto"/>
              <w:ind w:left="0" w:right="0" w:firstLine="0"/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Default="008C6C27" w:rsidP="002B53B7">
            <w:pPr>
              <w:spacing w:after="0" w:line="259" w:lineRule="auto"/>
              <w:ind w:left="0" w:right="0"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Default="008C6C27" w:rsidP="002B53B7">
            <w:pPr>
              <w:spacing w:after="0" w:line="259" w:lineRule="auto"/>
              <w:ind w:left="0" w:righ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Default="008C6C27" w:rsidP="002B53B7">
            <w:pPr>
              <w:spacing w:after="0" w:line="259" w:lineRule="auto"/>
              <w:ind w:left="0" w:righ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 факту</w:t>
            </w:r>
          </w:p>
        </w:tc>
      </w:tr>
      <w:tr w:rsidR="008C6C27" w:rsidTr="002B53B7">
        <w:trPr>
          <w:trHeight w:val="83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Default="008C6C27">
            <w:pPr>
              <w:spacing w:after="0" w:line="259" w:lineRule="auto"/>
              <w:ind w:left="0" w:right="0" w:firstLine="0"/>
              <w:jc w:val="left"/>
              <w:rPr>
                <w:b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Default="008C6C27">
            <w:pPr>
              <w:spacing w:after="0"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Русский язык: прошлое и настоящее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Default="00F97C1A" w:rsidP="00101121">
            <w:pPr>
              <w:spacing w:after="0" w:line="259" w:lineRule="auto"/>
              <w:ind w:left="0" w:righ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2B53B7">
              <w:rPr>
                <w:b/>
                <w:sz w:val="24"/>
              </w:rPr>
              <w:t xml:space="preserve"> 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Pr="00FD5901" w:rsidRDefault="008C6C27" w:rsidP="00FD5901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C27" w:rsidRPr="00FD5901" w:rsidRDefault="008C6C27" w:rsidP="00FD5901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5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 стыдно не знать, стыдно не учиться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69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5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Вся семья вместе, так и душа на месте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69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6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78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Красна сказка складом, а песня   </w:t>
            </w:r>
          </w:p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–  ладом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69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40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40" w:firstLine="0"/>
              <w:jc w:val="left"/>
            </w:pPr>
            <w:r>
              <w:rPr>
                <w:sz w:val="24"/>
              </w:rPr>
              <w:t xml:space="preserve">Красное словцо не ложь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69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5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Язык языку весть подаёт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74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74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5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Язык языку весть подаёт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74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7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74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5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Представление результатов </w:t>
            </w:r>
            <w:r>
              <w:rPr>
                <w:b/>
                <w:sz w:val="24"/>
              </w:rPr>
              <w:t>проектных заданий</w:t>
            </w:r>
            <w:r>
              <w:rPr>
                <w:sz w:val="24"/>
              </w:rPr>
              <w:t>, выполненных при изучении раздела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74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7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74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5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004944" w:rsidRDefault="00A95D10" w:rsidP="00A95D10">
            <w:pPr>
              <w:spacing w:after="0" w:line="259" w:lineRule="auto"/>
              <w:ind w:left="0" w:right="73" w:firstLine="0"/>
            </w:pPr>
            <w:r>
              <w:rPr>
                <w:b/>
                <w:sz w:val="24"/>
              </w:rPr>
              <w:t xml:space="preserve">Язык в действии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2B53B7" w:rsidRDefault="00A95D10" w:rsidP="00A95D10">
            <w:pPr>
              <w:spacing w:after="0" w:line="259" w:lineRule="auto"/>
              <w:ind w:left="0" w:right="74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2B53B7">
              <w:rPr>
                <w:b/>
                <w:sz w:val="24"/>
                <w:szCs w:val="24"/>
              </w:rPr>
              <w:t xml:space="preserve"> ч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7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74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004944">
        <w:trPr>
          <w:trHeight w:val="59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Трудно ли образовывать формы глагола?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Можно ли об одном и том же сказать по</w:t>
            </w:r>
            <w:r w:rsidR="00C14A43">
              <w:rPr>
                <w:sz w:val="24"/>
              </w:rPr>
              <w:t>-</w:t>
            </w:r>
            <w:r>
              <w:rPr>
                <w:sz w:val="24"/>
              </w:rPr>
              <w:t xml:space="preserve">разному?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527" w:rsidRPr="00F11527" w:rsidRDefault="00F11527" w:rsidP="00F11527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  <w:p w:rsidR="00A95D10" w:rsidRPr="00FD5901" w:rsidRDefault="00A95D10" w:rsidP="00F11527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69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71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289" w:firstLine="0"/>
            </w:pPr>
            <w:r>
              <w:rPr>
                <w:sz w:val="24"/>
              </w:rPr>
              <w:t xml:space="preserve">Как и когда появились знаки препинания? </w:t>
            </w:r>
            <w:r>
              <w:rPr>
                <w:b/>
                <w:sz w:val="24"/>
              </w:rPr>
              <w:t>Мини-сочинение</w:t>
            </w:r>
            <w:r>
              <w:rPr>
                <w:sz w:val="24"/>
              </w:rPr>
              <w:t xml:space="preserve"> «Можно ли про одно и то же сказать по-разному?»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107" w:firstLine="0"/>
              <w:jc w:val="center"/>
            </w:pPr>
            <w:r>
              <w:t xml:space="preserve">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2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004944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Секреты речи и текста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2B53B7" w:rsidRDefault="00A95D10" w:rsidP="00A95D10">
            <w:pPr>
              <w:spacing w:after="0" w:line="259" w:lineRule="auto"/>
              <w:ind w:left="0" w:right="107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2B53B7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48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F11527" w:rsidP="00F11527">
            <w:pPr>
              <w:spacing w:after="0" w:line="259" w:lineRule="auto"/>
              <w:ind w:left="0" w:right="110" w:firstLine="0"/>
            </w:pPr>
            <w:r>
              <w:rPr>
                <w:sz w:val="24"/>
              </w:rPr>
              <w:t xml:space="preserve">Задаём вопросы </w:t>
            </w:r>
            <w:r w:rsidR="00A95D10">
              <w:rPr>
                <w:sz w:val="24"/>
              </w:rPr>
              <w:t xml:space="preserve">в диалоге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107" w:firstLine="0"/>
              <w:jc w:val="center"/>
            </w:pPr>
            <w:r>
              <w:t xml:space="preserve">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83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F11527" w:rsidP="00F11527">
            <w:pPr>
              <w:spacing w:after="0" w:line="259" w:lineRule="auto"/>
              <w:ind w:left="0" w:right="272" w:firstLine="0"/>
            </w:pPr>
            <w:r>
              <w:rPr>
                <w:sz w:val="24"/>
              </w:rPr>
              <w:t xml:space="preserve">Учимся передавать </w:t>
            </w:r>
            <w:r w:rsidR="00A95D10">
              <w:rPr>
                <w:sz w:val="24"/>
              </w:rPr>
              <w:t xml:space="preserve">в заголовке тему  и основную мысль текста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107" w:firstLine="0"/>
              <w:jc w:val="center"/>
            </w:pPr>
            <w:r>
              <w:t xml:space="preserve">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3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F11527">
            <w:pPr>
              <w:spacing w:after="0" w:line="259" w:lineRule="auto"/>
              <w:ind w:left="0" w:right="40" w:firstLine="0"/>
            </w:pPr>
            <w:r>
              <w:rPr>
                <w:sz w:val="24"/>
              </w:rPr>
              <w:t xml:space="preserve">Учимся составлять план текста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107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39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 xml:space="preserve">14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F11527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Учимся пересказывать текст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107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54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15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F11527">
            <w:pPr>
              <w:spacing w:after="0" w:line="259" w:lineRule="auto"/>
              <w:ind w:left="0" w:right="320" w:firstLine="0"/>
            </w:pPr>
            <w:r>
              <w:rPr>
                <w:sz w:val="24"/>
              </w:rPr>
              <w:t xml:space="preserve">Учимся оценивать и редактировать тексты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107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527" w:rsidRPr="00F11527" w:rsidRDefault="00F11527" w:rsidP="00F11527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  <w:p w:rsidR="00A95D10" w:rsidRPr="00FD5901" w:rsidRDefault="00A95D10" w:rsidP="00F11527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131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>16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32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Представление результатов выполнения </w:t>
            </w:r>
            <w:r>
              <w:rPr>
                <w:b/>
                <w:sz w:val="24"/>
              </w:rPr>
              <w:t>проектного задания</w:t>
            </w:r>
            <w:r>
              <w:rPr>
                <w:sz w:val="24"/>
              </w:rPr>
              <w:t xml:space="preserve"> «Пишем разные тексты об одном и том же»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107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527" w:rsidRPr="00F11527" w:rsidRDefault="00F11527" w:rsidP="00F11527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</w:tr>
      <w:tr w:rsidR="00A95D10" w:rsidTr="002B53B7">
        <w:trPr>
          <w:trHeight w:val="44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C14A43" w:rsidP="00A95D1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Обобщающий урок. Игра «Путешествие по галактике « Родной язык»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Default="00A95D10" w:rsidP="00A95D10">
            <w:pPr>
              <w:spacing w:after="0" w:line="259" w:lineRule="auto"/>
              <w:ind w:left="0" w:right="107" w:firstLine="0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10" w:rsidRPr="00FD5901" w:rsidRDefault="00A95D10" w:rsidP="00A95D10">
            <w:pPr>
              <w:spacing w:after="0" w:line="259" w:lineRule="auto"/>
              <w:ind w:left="0" w:right="107" w:firstLine="0"/>
              <w:jc w:val="left"/>
              <w:rPr>
                <w:sz w:val="24"/>
                <w:szCs w:val="24"/>
              </w:rPr>
            </w:pPr>
          </w:p>
        </w:tc>
      </w:tr>
    </w:tbl>
    <w:p w:rsidR="0008068D" w:rsidRDefault="003E1A19">
      <w:pPr>
        <w:spacing w:after="0" w:line="259" w:lineRule="auto"/>
        <w:ind w:left="360" w:right="0" w:firstLine="0"/>
        <w:jc w:val="left"/>
      </w:pPr>
      <w:r>
        <w:rPr>
          <w:b/>
          <w:color w:val="FF0000"/>
        </w:rPr>
        <w:t xml:space="preserve"> </w:t>
      </w:r>
    </w:p>
    <w:p w:rsidR="0008068D" w:rsidRDefault="003E1A19">
      <w:pPr>
        <w:spacing w:after="0" w:line="259" w:lineRule="auto"/>
        <w:ind w:left="0" w:right="5110" w:firstLine="0"/>
        <w:jc w:val="right"/>
      </w:pPr>
      <w:r>
        <w:rPr>
          <w:b/>
          <w:color w:val="FF0000"/>
        </w:rPr>
        <w:t xml:space="preserve"> </w:t>
      </w:r>
    </w:p>
    <w:p w:rsidR="0008068D" w:rsidRDefault="003E1A19">
      <w:pPr>
        <w:spacing w:after="0" w:line="259" w:lineRule="auto"/>
        <w:ind w:left="0" w:right="5110" w:firstLine="0"/>
        <w:jc w:val="right"/>
      </w:pPr>
      <w:r>
        <w:rPr>
          <w:b/>
          <w:color w:val="FF0000"/>
        </w:rPr>
        <w:t xml:space="preserve"> </w:t>
      </w: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896DF7" w:rsidRDefault="00896DF7">
      <w:pPr>
        <w:spacing w:after="0" w:line="259" w:lineRule="auto"/>
        <w:ind w:left="0" w:right="5110" w:firstLine="0"/>
        <w:jc w:val="right"/>
        <w:rPr>
          <w:b/>
          <w:color w:val="FF0000"/>
        </w:rPr>
      </w:pPr>
    </w:p>
    <w:p w:rsidR="0008068D" w:rsidRDefault="0008068D" w:rsidP="00F214B5">
      <w:pPr>
        <w:spacing w:after="0" w:line="259" w:lineRule="auto"/>
        <w:ind w:left="0" w:right="5110" w:firstLine="0"/>
      </w:pPr>
    </w:p>
    <w:p w:rsidR="0008068D" w:rsidRDefault="003E1A19">
      <w:pPr>
        <w:spacing w:after="115" w:line="259" w:lineRule="auto"/>
        <w:ind w:left="0" w:right="4624" w:firstLine="0"/>
        <w:jc w:val="right"/>
      </w:pPr>
      <w:r>
        <w:rPr>
          <w:b/>
          <w:sz w:val="24"/>
        </w:rPr>
        <w:t xml:space="preserve"> </w:t>
      </w:r>
    </w:p>
    <w:p w:rsidR="0008068D" w:rsidRDefault="003E1A19" w:rsidP="002856F8">
      <w:pPr>
        <w:spacing w:after="0" w:line="259" w:lineRule="auto"/>
        <w:ind w:left="0" w:right="4624" w:firstLine="0"/>
        <w:jc w:val="right"/>
      </w:pPr>
      <w:r>
        <w:rPr>
          <w:b/>
          <w:sz w:val="24"/>
        </w:rPr>
        <w:lastRenderedPageBreak/>
        <w:t xml:space="preserve"> </w:t>
      </w:r>
      <w:r w:rsidR="002856F8">
        <w:rPr>
          <w:b/>
          <w:sz w:val="24"/>
        </w:rPr>
        <w:t xml:space="preserve">     </w:t>
      </w:r>
      <w:r>
        <w:rPr>
          <w:i/>
          <w:sz w:val="24"/>
        </w:rPr>
        <w:t xml:space="preserve">РЕКОМЕНДАЦИИ  ПО ОРГАНИЗАЦИИ КОНТРОЛЯ И ОЦЕНКИ  </w:t>
      </w:r>
    </w:p>
    <w:p w:rsidR="0008068D" w:rsidRDefault="003E1A19">
      <w:pPr>
        <w:spacing w:after="184" w:line="259" w:lineRule="auto"/>
        <w:ind w:left="425" w:right="0" w:firstLine="0"/>
        <w:jc w:val="center"/>
      </w:pPr>
      <w:r>
        <w:rPr>
          <w:b/>
        </w:rPr>
        <w:t xml:space="preserve"> </w:t>
      </w:r>
    </w:p>
    <w:p w:rsidR="0008068D" w:rsidRDefault="003E1A19">
      <w:pPr>
        <w:ind w:left="355" w:right="0"/>
      </w:pPr>
      <w:r>
        <w:t xml:space="preserve"> Процесс контроля и оценки в курсе «Русский родной язык» имеет особенности, которые связаны с целями изучения этого курса.  Курс не направлен на заучивание каких-либо фактов из истории языка – приоритетной целью является формирование познавательного интереса, любви, уважительного отношения к русскому языку, а через него – к родной культуре. Чрезмерная формализация и стандартизация контроля может вызвать обратный эффект.  </w:t>
      </w:r>
    </w:p>
    <w:p w:rsidR="0008068D" w:rsidRDefault="003E1A19">
      <w:pPr>
        <w:ind w:left="345" w:right="0" w:firstLine="708"/>
      </w:pPr>
      <w:r>
        <w:t xml:space="preserve">В ходе текущей проверки знаний целесообразно использовать критериальное оценивание на основе критериев, которые заранее согласованы с учениками. Объектом оценки является письменное или устное высказывание (сообщение) отдельного ученика или группы учеников.  </w:t>
      </w:r>
    </w:p>
    <w:p w:rsidR="0008068D" w:rsidRDefault="003E1A19">
      <w:pPr>
        <w:ind w:left="345" w:right="0" w:firstLine="708"/>
      </w:pPr>
      <w:r>
        <w:t xml:space="preserve">Критериальное оценивание – это прежде всего коммуникация «ученик– ученик», содержанием которой является определение степени освоения того или иного умения.  Роль учителя в таком оценивании существенно меняется: он только помогает ученикам удерживать основную цель коммуникацииоценивания – помочь однокласснику научиться лучше говорить, читать, писать, слушать. Именно одноклассники и учитель становятся своеобразным зеркалом, помогающим ученику увидеть, оценить свои усилия, обнаружить пробелы в своём опыте и понять, что делать дальше, чтобы улучшить результаты. А это означает, что ученик активно включается в своё обучение, у него существенно повышается мотивация. </w:t>
      </w:r>
    </w:p>
    <w:p w:rsidR="0008068D" w:rsidRDefault="003E1A19">
      <w:pPr>
        <w:spacing w:after="186" w:line="259" w:lineRule="auto"/>
        <w:ind w:left="1078" w:right="0"/>
      </w:pPr>
      <w:r>
        <w:t xml:space="preserve">Для учителя критериальное оценивание – это: </w:t>
      </w:r>
    </w:p>
    <w:p w:rsidR="0008068D" w:rsidRDefault="003E1A19">
      <w:pPr>
        <w:numPr>
          <w:ilvl w:val="0"/>
          <w:numId w:val="9"/>
        </w:numPr>
        <w:spacing w:after="120" w:line="269" w:lineRule="auto"/>
        <w:ind w:right="0" w:firstLine="708"/>
      </w:pPr>
      <w:r>
        <w:t xml:space="preserve">основа для оценки-поддержки учеников, а не жёсткий контроль; </w:t>
      </w:r>
    </w:p>
    <w:p w:rsidR="0008068D" w:rsidRDefault="003E1A19">
      <w:pPr>
        <w:numPr>
          <w:ilvl w:val="0"/>
          <w:numId w:val="9"/>
        </w:numPr>
        <w:ind w:right="0" w:firstLine="708"/>
      </w:pPr>
      <w:r>
        <w:lastRenderedPageBreak/>
        <w:t xml:space="preserve">способ получить информацию о том, как учится каждый ученик (такая информация нужна для поиска наиболее эффективных методов </w:t>
      </w:r>
    </w:p>
    <w:p w:rsidR="0008068D" w:rsidRDefault="003E1A19">
      <w:pPr>
        <w:spacing w:line="259" w:lineRule="auto"/>
        <w:ind w:left="355" w:right="0"/>
      </w:pPr>
      <w:r>
        <w:t xml:space="preserve">обучения   конкретного ученика, конкретного класса); </w:t>
      </w:r>
    </w:p>
    <w:p w:rsidR="0008068D" w:rsidRDefault="003E1A19">
      <w:pPr>
        <w:numPr>
          <w:ilvl w:val="0"/>
          <w:numId w:val="9"/>
        </w:numPr>
        <w:ind w:right="0" w:firstLine="708"/>
      </w:pPr>
      <w:r>
        <w:t>возможность дать ученикам обратную связь в виде</w:t>
      </w:r>
      <w:r>
        <w:rPr>
          <w:color w:val="FF0000"/>
        </w:rPr>
        <w:t xml:space="preserve"> </w:t>
      </w:r>
      <w:r>
        <w:t xml:space="preserve">развёрнутого высказывания о том, как они осваивают содержание курса.  </w:t>
      </w:r>
    </w:p>
    <w:p w:rsidR="0008068D" w:rsidRDefault="003E1A19">
      <w:pPr>
        <w:ind w:left="345" w:right="0" w:firstLine="708"/>
      </w:pPr>
      <w:r>
        <w:t xml:space="preserve">Чтобы оценивание было продуктивным, оно должно отвечать следующим требованиям. </w:t>
      </w:r>
    </w:p>
    <w:p w:rsidR="0008068D" w:rsidRDefault="003E1A19">
      <w:pPr>
        <w:numPr>
          <w:ilvl w:val="0"/>
          <w:numId w:val="10"/>
        </w:numPr>
        <w:ind w:right="0" w:firstLine="708"/>
      </w:pPr>
      <w:r>
        <w:t xml:space="preserve">В качестве критериев оценки используются те умения, которые осваивает ученик на уроке. Например, для оценки устного сообщения ученика может быть такой набор критериев: </w:t>
      </w:r>
      <w:r>
        <w:rPr>
          <w:b/>
        </w:rPr>
        <w:t>точность</w:t>
      </w:r>
      <w:r>
        <w:t xml:space="preserve"> (вся информация передана без искажения), </w:t>
      </w:r>
      <w:r>
        <w:rPr>
          <w:b/>
        </w:rPr>
        <w:t>ясность</w:t>
      </w:r>
      <w:r>
        <w:t xml:space="preserve"> (говорить так, чтобы тебя понимали одноклассники), </w:t>
      </w:r>
      <w:r>
        <w:rPr>
          <w:b/>
        </w:rPr>
        <w:t>чёткость</w:t>
      </w:r>
      <w:r>
        <w:t xml:space="preserve"> (не торопиться, не «съедать окончания», «без запинок») и т. п.  </w:t>
      </w:r>
    </w:p>
    <w:p w:rsidR="0008068D" w:rsidRDefault="003E1A19">
      <w:pPr>
        <w:numPr>
          <w:ilvl w:val="0"/>
          <w:numId w:val="10"/>
        </w:numPr>
        <w:ind w:right="0" w:firstLine="708"/>
      </w:pPr>
      <w:r>
        <w:t xml:space="preserve">Критерии вырабатываются совместно с учениками, они должны быть сформулированы кратко и обязательно на «детском» языке.  </w:t>
      </w:r>
    </w:p>
    <w:p w:rsidR="0008068D" w:rsidRDefault="003E1A19">
      <w:pPr>
        <w:ind w:left="345" w:right="0" w:firstLine="708"/>
      </w:pPr>
      <w:r>
        <w:t>Когда ребёнок использует «своё» слово, осмысленное им в коммуникации с учителем и другими детьми, он легко восстанавливает содержание критерия. Ученики предлагают не только сами критерии, но и форму их краткой записи, что позволяет оперативно делать пометы в тетради или на оценочном листе.   Например, «детские» критерии оценки могут выглядеть так: «Я» – ясность изложения, «Ч» – «чёткость речи» и т. д. Ученики также делают пометы при выслушивании сообщения одноклассников, например: «?» – есть вопрос и т. п.</w:t>
      </w:r>
      <w:r>
        <w:rPr>
          <w:color w:val="FF0000"/>
        </w:rPr>
        <w:t xml:space="preserve"> </w:t>
      </w:r>
      <w:r>
        <w:t xml:space="preserve">При отсутствии развитого навыка письма, например у первоклассников, краткая запись даёт возможность сэкономить время, не упустив ничего важного. </w:t>
      </w:r>
    </w:p>
    <w:p w:rsidR="0008068D" w:rsidRDefault="003E1A19">
      <w:pPr>
        <w:numPr>
          <w:ilvl w:val="0"/>
          <w:numId w:val="10"/>
        </w:numPr>
        <w:ind w:right="0" w:firstLine="708"/>
      </w:pPr>
      <w:r>
        <w:t xml:space="preserve">В 1-м и 2-м классах для оценки по критериям у ребёнка должны быть своеобразные «опоры» – вопросы, иллюстрации и т. п.  Например, </w:t>
      </w:r>
      <w:r>
        <w:lastRenderedPageBreak/>
        <w:t xml:space="preserve">после работы с текстом педагог предлагает выполнить задание в парах: «Опираясь на прочитанный текст, подготовьте два коротких устных сообщения. Подготовить эти сообщения вам помогут вопросы». Для подготовки каждого из сообщений педагог предлагает по шесть вопросов, ответы на которые и составляют основу сообщения. После того как сообщения готовы, педагог каждому ребёнку выдаёт оценочный лист –  таблицу с вопросами, рядом с которыми ученик, выслушивая сообщение одноклассника, ставит галочку, если в сообщении дан ответ на вопрос, и какой-то значок, отражающий правильность ответа. Затем дети в паре обсуждают, какой информации не было в сообщении, какая передана не совсем точно, ищут эту информацию в тексте. Далее на основании этого оценочного листа идёт общая оценка сообщения по таким критериям:  </w:t>
      </w:r>
    </w:p>
    <w:p w:rsidR="0008068D" w:rsidRDefault="003E1A19">
      <w:pPr>
        <w:numPr>
          <w:ilvl w:val="0"/>
          <w:numId w:val="11"/>
        </w:numPr>
        <w:spacing w:after="186" w:line="259" w:lineRule="auto"/>
        <w:ind w:right="0" w:hanging="305"/>
      </w:pPr>
      <w:r>
        <w:t xml:space="preserve">На все ли вопросы удалось ответить?  </w:t>
      </w:r>
    </w:p>
    <w:p w:rsidR="0008068D" w:rsidRDefault="003E1A19">
      <w:pPr>
        <w:numPr>
          <w:ilvl w:val="0"/>
          <w:numId w:val="11"/>
        </w:numPr>
        <w:spacing w:after="186" w:line="259" w:lineRule="auto"/>
        <w:ind w:right="0" w:hanging="305"/>
      </w:pPr>
      <w:r>
        <w:t xml:space="preserve">Вся ли информация передана верно?  </w:t>
      </w:r>
    </w:p>
    <w:p w:rsidR="0008068D" w:rsidRDefault="003E1A19">
      <w:pPr>
        <w:numPr>
          <w:ilvl w:val="0"/>
          <w:numId w:val="11"/>
        </w:numPr>
        <w:spacing w:after="188" w:line="259" w:lineRule="auto"/>
        <w:ind w:right="0" w:hanging="305"/>
      </w:pPr>
      <w:r>
        <w:t xml:space="preserve">Удалось ли рассказать уверенно, чётко, ясно?  </w:t>
      </w:r>
    </w:p>
    <w:p w:rsidR="0008068D" w:rsidRDefault="003E1A19">
      <w:pPr>
        <w:ind w:left="345" w:right="0" w:firstLine="708"/>
      </w:pPr>
      <w:r>
        <w:t>Если у ребёнка что-то не получилось, то нужно очень доброжелательно</w:t>
      </w:r>
      <w:r>
        <w:rPr>
          <w:color w:val="00B050"/>
        </w:rPr>
        <w:t xml:space="preserve"> </w:t>
      </w:r>
      <w:r>
        <w:t xml:space="preserve">обсудить, как ему можно помочь. Учитель, наблюдая работу учеников на уроке, отмечает продуктивные образцы взаимодействия в паре, группе (типы помощи друг другу) и делает их предметом обсуждения всего класса. Выделение таких способов и умение построить их обсуждение в классе, чтобы другие дети смогли ими воспользоваться, – важная учительская задача.  </w:t>
      </w:r>
    </w:p>
    <w:p w:rsidR="0008068D" w:rsidRDefault="003E1A19">
      <w:pPr>
        <w:numPr>
          <w:ilvl w:val="0"/>
          <w:numId w:val="12"/>
        </w:numPr>
        <w:spacing w:after="186" w:line="259" w:lineRule="auto"/>
        <w:ind w:left="1349" w:right="0" w:hanging="281"/>
      </w:pPr>
      <w:r>
        <w:t xml:space="preserve">Критерии должны изменяться. </w:t>
      </w:r>
    </w:p>
    <w:p w:rsidR="0008068D" w:rsidRDefault="003E1A19">
      <w:pPr>
        <w:ind w:left="345" w:right="0" w:firstLine="708"/>
      </w:pPr>
      <w:r>
        <w:t xml:space="preserve">Если все ученики в классе освоили какое-то умение, например «говорить чётко», то данный критерий больше не используется для оценки; </w:t>
      </w:r>
      <w:r>
        <w:lastRenderedPageBreak/>
        <w:t xml:space="preserve">появляется новый, связанный с умением, которое осваивается в данный момент. Слишком общие критерии конкретизируются. </w:t>
      </w:r>
    </w:p>
    <w:p w:rsidR="0008068D" w:rsidRDefault="003E1A19">
      <w:pPr>
        <w:numPr>
          <w:ilvl w:val="0"/>
          <w:numId w:val="12"/>
        </w:numPr>
        <w:spacing w:after="188" w:line="259" w:lineRule="auto"/>
        <w:ind w:left="1349" w:right="0" w:hanging="281"/>
      </w:pPr>
      <w:r>
        <w:t>Критические замечания должны высказываться в форме</w:t>
      </w:r>
      <w:r>
        <w:rPr>
          <w:color w:val="00B050"/>
        </w:rPr>
        <w:t xml:space="preserve"> </w:t>
      </w:r>
      <w:r>
        <w:t xml:space="preserve">совета. </w:t>
      </w:r>
    </w:p>
    <w:p w:rsidR="0008068D" w:rsidRDefault="003E1A19">
      <w:pPr>
        <w:ind w:left="345" w:right="0" w:firstLine="708"/>
      </w:pPr>
      <w:r>
        <w:t xml:space="preserve">Основная цель оценки – стимулировать осмысленное обсуждение устного сообщения или письменного текста, дружеское взаимодействие в группе, поэтому на уроке сначала обсуждается то, что получилось хорошо, а критические замечания каждый стремится сделать в мягкой форме. Этому надо специально обучать детей, поэтому сначала учитель помогает формулировать «щадящие» высказывания, обращает внимание на самые удачные, постепенно дети смогут делать это сами.  </w:t>
      </w:r>
    </w:p>
    <w:p w:rsidR="0008068D" w:rsidRDefault="003E1A19">
      <w:pPr>
        <w:ind w:left="355" w:right="0"/>
      </w:pPr>
      <w:r>
        <w:t xml:space="preserve">         Обратная связь – ключевая цель критериального оценивания. Качественная обратная связь обязательно показывает, что уже умеет делать ученик, какие затруднения у него возникают и как он может с ними справиться. Обратная связь может быть представлена в разных формах. Прежде всего это устное оценочное высказывание, которое содержит три структурных элемента:</w:t>
      </w:r>
      <w:r>
        <w:rPr>
          <w:b/>
        </w:rPr>
        <w:t xml:space="preserve"> похвалу</w:t>
      </w:r>
      <w:r>
        <w:t xml:space="preserve"> (что получилось), </w:t>
      </w:r>
      <w:r>
        <w:rPr>
          <w:b/>
        </w:rPr>
        <w:t>замечание</w:t>
      </w:r>
      <w:r>
        <w:t xml:space="preserve"> (что пока не получается), </w:t>
      </w:r>
      <w:r>
        <w:rPr>
          <w:b/>
        </w:rPr>
        <w:t>совет</w:t>
      </w:r>
      <w:r>
        <w:t xml:space="preserve"> (что сделать, чтобы получилось). Например, устное оценочное высказывание может быть таким: «Таня, ты сегодня написала интересно про медведя, особенно про его танец. Но ты забыла про музыкантов. Посмотри на третью картинку! Допиши предложение в текст. А в следующий раз, чтобы не забыть, сравни картинки и текст.  В черновике отметь предложения, которые описывают картинку».  </w:t>
      </w:r>
    </w:p>
    <w:p w:rsidR="0008068D" w:rsidRDefault="003E1A19">
      <w:pPr>
        <w:ind w:left="345" w:right="0" w:firstLine="708"/>
      </w:pPr>
      <w:r>
        <w:t xml:space="preserve">Эту форму устной оценки ученики осваивают в 1-м и 2-м классах, а затем используют на протяжении всей начальной школы. Наряду с устным оценочным высказыванием появляется письменная фиксация в тетради оценочных шкал или особые фразы («кто молодец», «кому хочу дать совет»). </w:t>
      </w:r>
      <w:r>
        <w:lastRenderedPageBreak/>
        <w:t xml:space="preserve">Кроме того, ученики осваивают оценивание с помощью значков («плюс», «минус», «полуплюс» и др.), которые они показывают однокласснику после его выступления. Этот тип оценивания нужно активно использовать на уроке.  Выступающий видит оценки всех одноклассников, но может сам обратиться к тем детям, чьё обоснование оценки хочет услышать. Для оценивания устного сообщения группы по критериям можно использовать шкалы с магнитами. Шкалы нарисованы на доске и подписаны. Каждая шкала отражает один из критериев, по которым идет оценивание, например, на доске может быть представлено три шкалы: «чёткость», «ясность», «уверенность». Одна группа делает сообщение, другая группа оценивает выступление, передвигая магниты по соответствующим шкалам. В случае необходимости комментирует (аргументирует) свою оценку. </w:t>
      </w:r>
    </w:p>
    <w:p w:rsidR="0008068D" w:rsidRDefault="003E1A19">
      <w:pPr>
        <w:ind w:left="345" w:right="0" w:firstLine="708"/>
      </w:pPr>
      <w:r>
        <w:t xml:space="preserve">Поскольку взаимооценка при работе в паре, группе (этап подготовки) и при предъявлении результатов классу – неотъемлемый элемент каждого урока, ученики достаточно быстро овладевают содержанием критериев и умеют их применять. Через некоторое время эти критерии становятся опорой для самооценки. Появляются такие оценочные суждения по отношению к собственному действию: «Я сегодня рассказал всё чётко, но неинтересно, слова выбрал трудные», «Рассказ про игрушку я написала лучше, чем про город, и ничего не забыла», «Забываю ставить восклицательные знаки. Что делать?» и т. п.  Эти суждения –  индикатор того, что стратегия работы в классе выбрана верно, что у ребёнка формируется адекватная самооценка, которая побуждает его к самостоятельному преодолению возникших трудностей.  </w:t>
      </w:r>
    </w:p>
    <w:p w:rsidR="0008068D" w:rsidRDefault="003E1A19">
      <w:pPr>
        <w:ind w:left="345" w:right="0" w:firstLine="708"/>
      </w:pPr>
      <w:r>
        <w:t xml:space="preserve">Таким образом, введение критериального оценивания на уроках русского родного языка в начальной школе – один из ключевых факторов, </w:t>
      </w:r>
      <w:r>
        <w:lastRenderedPageBreak/>
        <w:t xml:space="preserve">влияющих не только на формирование устной и письменной речи младшего школьника, но и на становление учебной самостоятельности. Для учителя, осознающего важность критериального оценивания, ученик – это равноправный партнёр, помогающий взрослому наставнику эффективно выстроить учебное взаимодействие, активно строящий своё обучение. </w:t>
      </w:r>
    </w:p>
    <w:p w:rsidR="0008068D" w:rsidRDefault="003E1A19">
      <w:pPr>
        <w:spacing w:after="185" w:line="259" w:lineRule="auto"/>
        <w:ind w:left="360" w:right="0" w:firstLine="0"/>
        <w:jc w:val="left"/>
      </w:pPr>
      <w:r>
        <w:t xml:space="preserve"> </w:t>
      </w:r>
    </w:p>
    <w:p w:rsidR="0008068D" w:rsidRDefault="003E1A19">
      <w:pPr>
        <w:ind w:left="355" w:right="0"/>
      </w:pPr>
      <w:r>
        <w:t xml:space="preserve">          Основным видом промежуточного и итогового контроля является представление учащимися подготовленных ими проектных заданий. Оценивается и качество выполнения проектного задания, и представление его перед классом. Как и при оценивании других сообщений, при оценивании подготовленного проекта предпочтение отдаётся качественной доброжелательной оценке, позволяющей учащемуся при подготовке и представлении следующего проекта учесть результаты предыдущего выступления. Такой подход к контролю позволяет соединить усвоение содержательной части разделов программы «Русский язык: прошлое и настоящее» и «Язык в действии» с развитием речевых умений (устного выступления, письменной творческой работы), отрабатываемых в разделе «Секреты речи и текста». Темы проектных заданий представлены в рабочих программах по классам и в учебных пособиях.  </w:t>
      </w:r>
    </w:p>
    <w:p w:rsidR="0008068D" w:rsidRDefault="003E1A19">
      <w:pPr>
        <w:tabs>
          <w:tab w:val="center" w:pos="360"/>
          <w:tab w:val="center" w:pos="3460"/>
        </w:tabs>
        <w:spacing w:after="18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Приведём примеры проектных заданий.  </w:t>
      </w:r>
    </w:p>
    <w:p w:rsidR="0008068D" w:rsidRDefault="003E1A19">
      <w:pPr>
        <w:spacing w:after="181" w:line="259" w:lineRule="auto"/>
        <w:ind w:left="1063" w:right="0"/>
      </w:pPr>
      <w:r>
        <w:rPr>
          <w:b/>
        </w:rPr>
        <w:t xml:space="preserve">1-й класс </w:t>
      </w:r>
    </w:p>
    <w:p w:rsidR="0008068D" w:rsidRDefault="003E1A19">
      <w:pPr>
        <w:ind w:left="345" w:right="0" w:firstLine="708"/>
      </w:pPr>
      <w:r>
        <w:t xml:space="preserve"> Красиво и крупно нарисуй на листе бумаги любую букву современного алфавита: у тебя должна получиться буквица. Это может быть первая буква твоего имени, фамилии или любая другая буква. </w:t>
      </w:r>
    </w:p>
    <w:p w:rsidR="0008068D" w:rsidRDefault="003E1A19">
      <w:pPr>
        <w:spacing w:after="181" w:line="259" w:lineRule="auto"/>
        <w:ind w:left="1063" w:right="0"/>
      </w:pPr>
      <w:r>
        <w:rPr>
          <w:b/>
        </w:rPr>
        <w:t xml:space="preserve">2-й класс </w:t>
      </w:r>
    </w:p>
    <w:p w:rsidR="0008068D" w:rsidRDefault="003E1A19">
      <w:pPr>
        <w:numPr>
          <w:ilvl w:val="0"/>
          <w:numId w:val="13"/>
        </w:numPr>
        <w:ind w:right="0" w:firstLine="708"/>
      </w:pPr>
      <w:r>
        <w:lastRenderedPageBreak/>
        <w:t xml:space="preserve">Подготовь сообщение «Секреты семейной кухни». Расспроси маму, бабушку или других родственников, есть ли в вашей семье какой-нибудь старинный рецепт приготовления горячего блюда. Запиши, в чём его особенность. </w:t>
      </w:r>
    </w:p>
    <w:p w:rsidR="0008068D" w:rsidRDefault="003E1A19">
      <w:pPr>
        <w:numPr>
          <w:ilvl w:val="0"/>
          <w:numId w:val="13"/>
        </w:numPr>
        <w:ind w:right="0" w:firstLine="708"/>
      </w:pPr>
      <w:r>
        <w:t xml:space="preserve">Подготовь короткое сообщение «Музеи самоваров в России». Такие музеи есть в Туле, в Касимове, в Городце и других городах. </w:t>
      </w:r>
    </w:p>
    <w:p w:rsidR="0008068D" w:rsidRDefault="003E1A19">
      <w:pPr>
        <w:spacing w:after="179" w:line="259" w:lineRule="auto"/>
        <w:ind w:left="1063" w:right="0"/>
      </w:pPr>
      <w:r>
        <w:rPr>
          <w:b/>
        </w:rPr>
        <w:t xml:space="preserve">3-й класс </w:t>
      </w:r>
    </w:p>
    <w:p w:rsidR="0008068D" w:rsidRDefault="003E1A19">
      <w:pPr>
        <w:numPr>
          <w:ilvl w:val="0"/>
          <w:numId w:val="14"/>
        </w:numPr>
        <w:ind w:right="0" w:firstLine="708"/>
      </w:pPr>
      <w:r>
        <w:t xml:space="preserve">Подготовь небольшое сообщение «Петровские дубы». В России растёт несколько старинных дубов, которые называют петровскими. Сколько их? Где они растут? Почему так называются? Есть ли ещё дубы, которым даны чьи-то имена?  </w:t>
      </w:r>
    </w:p>
    <w:p w:rsidR="0008068D" w:rsidRDefault="003E1A19">
      <w:pPr>
        <w:numPr>
          <w:ilvl w:val="0"/>
          <w:numId w:val="14"/>
        </w:numPr>
        <w:ind w:right="0" w:firstLine="708"/>
      </w:pPr>
      <w:r>
        <w:t xml:space="preserve">Подготовь сообщение «Любимые места» о месте, в котором ты живёшь или в котором тебе пришлось побывать. Напиши, чем оно знаменито и чем дорого именно тебе.  </w:t>
      </w:r>
    </w:p>
    <w:p w:rsidR="0008068D" w:rsidRDefault="003E1A19">
      <w:pPr>
        <w:spacing w:after="180" w:line="259" w:lineRule="auto"/>
        <w:ind w:left="1063" w:right="0"/>
      </w:pPr>
      <w:r>
        <w:rPr>
          <w:b/>
        </w:rPr>
        <w:t xml:space="preserve">4-й класс </w:t>
      </w:r>
    </w:p>
    <w:p w:rsidR="0008068D" w:rsidRDefault="003E1A19">
      <w:pPr>
        <w:numPr>
          <w:ilvl w:val="0"/>
          <w:numId w:val="15"/>
        </w:numPr>
        <w:ind w:right="0" w:firstLine="708"/>
      </w:pPr>
      <w:r>
        <w:t xml:space="preserve">Найди во фразеологическом словаре фразеологизмы со словами </w:t>
      </w:r>
      <w:r>
        <w:rPr>
          <w:b/>
        </w:rPr>
        <w:t>лиса</w:t>
      </w:r>
      <w:r>
        <w:t xml:space="preserve">, </w:t>
      </w:r>
      <w:r>
        <w:rPr>
          <w:b/>
        </w:rPr>
        <w:t>волк</w:t>
      </w:r>
      <w:r>
        <w:t xml:space="preserve"> и </w:t>
      </w:r>
      <w:r>
        <w:rPr>
          <w:b/>
        </w:rPr>
        <w:t>собака</w:t>
      </w:r>
      <w:r>
        <w:t xml:space="preserve">. Определи, какое из этих слов чаще встречается во фразеологизмах. </w:t>
      </w:r>
    </w:p>
    <w:p w:rsidR="0008068D" w:rsidRDefault="003E1A19">
      <w:pPr>
        <w:numPr>
          <w:ilvl w:val="0"/>
          <w:numId w:val="15"/>
        </w:numPr>
        <w:ind w:right="0" w:firstLine="708"/>
      </w:pPr>
      <w:r>
        <w:t xml:space="preserve">Сравни толкование двух слов в словаре В. И. Даля и современном толковом словаре. </w:t>
      </w:r>
    </w:p>
    <w:p w:rsidR="0008068D" w:rsidRDefault="003E1A19">
      <w:pPr>
        <w:ind w:left="345" w:right="0" w:firstLine="427"/>
      </w:pPr>
      <w:r>
        <w:t xml:space="preserve">   Оценивать выполнение представленных проектных заданий также целесообразно по критериям, которые обсуждены с учениками и понятны им. </w:t>
      </w:r>
    </w:p>
    <w:p w:rsidR="0008068D" w:rsidRDefault="003E1A19">
      <w:pPr>
        <w:spacing w:after="131" w:line="259" w:lineRule="auto"/>
        <w:ind w:left="355" w:right="0"/>
      </w:pPr>
      <w:r>
        <w:t xml:space="preserve">Это могут быть такие критерии: </w:t>
      </w:r>
    </w:p>
    <w:p w:rsidR="0008068D" w:rsidRDefault="003E1A19">
      <w:pPr>
        <w:numPr>
          <w:ilvl w:val="0"/>
          <w:numId w:val="16"/>
        </w:numPr>
        <w:ind w:right="0" w:firstLine="566"/>
      </w:pPr>
      <w:r>
        <w:t xml:space="preserve">глубина раскрытия темы проектного задания, использование знаний из других областей;   </w:t>
      </w:r>
    </w:p>
    <w:p w:rsidR="0008068D" w:rsidRDefault="003E1A19">
      <w:pPr>
        <w:numPr>
          <w:ilvl w:val="0"/>
          <w:numId w:val="16"/>
        </w:numPr>
        <w:ind w:right="0" w:firstLine="566"/>
      </w:pPr>
      <w:r>
        <w:lastRenderedPageBreak/>
        <w:t xml:space="preserve">доказательность представленного материала, обоснованность выводов; </w:t>
      </w:r>
    </w:p>
    <w:p w:rsidR="0008068D" w:rsidRDefault="003E1A19">
      <w:pPr>
        <w:numPr>
          <w:ilvl w:val="0"/>
          <w:numId w:val="16"/>
        </w:numPr>
        <w:ind w:right="0" w:firstLine="566"/>
      </w:pPr>
      <w:r>
        <w:t xml:space="preserve">качество оформления проектного задания, если оно выполнено письменно;  </w:t>
      </w:r>
    </w:p>
    <w:p w:rsidR="0008068D" w:rsidRDefault="003E1A19">
      <w:pPr>
        <w:numPr>
          <w:ilvl w:val="0"/>
          <w:numId w:val="16"/>
        </w:numPr>
        <w:spacing w:after="188" w:line="259" w:lineRule="auto"/>
        <w:ind w:right="0" w:firstLine="566"/>
      </w:pPr>
      <w:r>
        <w:t xml:space="preserve">чёткость и ясность представления проектного задания перед </w:t>
      </w:r>
    </w:p>
    <w:p w:rsidR="0008068D" w:rsidRDefault="003E1A19">
      <w:pPr>
        <w:spacing w:after="131" w:line="259" w:lineRule="auto"/>
        <w:ind w:left="512" w:right="0"/>
      </w:pPr>
      <w:r>
        <w:t xml:space="preserve">классом;   </w:t>
      </w:r>
    </w:p>
    <w:p w:rsidR="0008068D" w:rsidRDefault="003E1A19">
      <w:pPr>
        <w:numPr>
          <w:ilvl w:val="0"/>
          <w:numId w:val="16"/>
        </w:numPr>
        <w:ind w:right="0" w:firstLine="566"/>
      </w:pPr>
      <w:r>
        <w:t xml:space="preserve">содержательность и аргументированность ответов на вопросы одноклассников. </w:t>
      </w:r>
    </w:p>
    <w:p w:rsidR="0008068D" w:rsidRDefault="003E1A19">
      <w:pPr>
        <w:ind w:left="345" w:right="0" w:firstLine="427"/>
      </w:pPr>
      <w:r>
        <w:t xml:space="preserve">По каждому из критериев, используемых при оценивании проектного задания, выставляется балл. Можно использовать такой подход к выставлению баллов:  </w:t>
      </w:r>
    </w:p>
    <w:p w:rsidR="0008068D" w:rsidRDefault="003E1A19">
      <w:pPr>
        <w:spacing w:after="60" w:line="259" w:lineRule="auto"/>
        <w:ind w:left="331" w:right="-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8398" cy="893318"/>
                <wp:effectExtent l="0" t="0" r="0" b="0"/>
                <wp:docPr id="78274" name="Group 78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893318"/>
                          <a:chOff x="0" y="0"/>
                          <a:chExt cx="5978398" cy="893318"/>
                        </a:xfrm>
                      </wpg:grpSpPr>
                      <wps:wsp>
                        <wps:cNvPr id="77956" name="Rectangle 77956"/>
                        <wps:cNvSpPr/>
                        <wps:spPr>
                          <a:xfrm>
                            <a:off x="1841322" y="3911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7" name="Rectangle 77957"/>
                        <wps:cNvSpPr/>
                        <wps:spPr>
                          <a:xfrm>
                            <a:off x="1917522" y="39112"/>
                            <a:ext cx="7382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балла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3" name="Rectangle 9723"/>
                        <wps:cNvSpPr/>
                        <wps:spPr>
                          <a:xfrm>
                            <a:off x="2472512" y="89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6" name="Rectangle 9726"/>
                        <wps:cNvSpPr/>
                        <wps:spPr>
                          <a:xfrm>
                            <a:off x="2818460" y="39112"/>
                            <a:ext cx="15289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высокий уровень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7" name="Rectangle 9727"/>
                        <wps:cNvSpPr/>
                        <wps:spPr>
                          <a:xfrm>
                            <a:off x="3969461" y="89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41" name="Shape 81741"/>
                        <wps:cNvSpPr/>
                        <wps:spPr>
                          <a:xfrm>
                            <a:off x="17712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2" name="Shape 81742"/>
                        <wps:cNvSpPr/>
                        <wps:spPr>
                          <a:xfrm>
                            <a:off x="1777314" y="0"/>
                            <a:ext cx="969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9144">
                                <a:moveTo>
                                  <a:pt x="0" y="0"/>
                                </a:moveTo>
                                <a:lnTo>
                                  <a:pt x="969569" y="0"/>
                                </a:lnTo>
                                <a:lnTo>
                                  <a:pt x="9695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3" name="Shape 81743"/>
                        <wps:cNvSpPr/>
                        <wps:spPr>
                          <a:xfrm>
                            <a:off x="274683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4" name="Shape 81744"/>
                        <wps:cNvSpPr/>
                        <wps:spPr>
                          <a:xfrm>
                            <a:off x="2752928" y="0"/>
                            <a:ext cx="1448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4" h="9144">
                                <a:moveTo>
                                  <a:pt x="0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5" name="Shape 81745"/>
                        <wps:cNvSpPr/>
                        <wps:spPr>
                          <a:xfrm>
                            <a:off x="42011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6" name="Shape 81746"/>
                        <wps:cNvSpPr/>
                        <wps:spPr>
                          <a:xfrm>
                            <a:off x="1771218" y="6096"/>
                            <a:ext cx="9144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6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7" name="Shape 81747"/>
                        <wps:cNvSpPr/>
                        <wps:spPr>
                          <a:xfrm>
                            <a:off x="2746832" y="6096"/>
                            <a:ext cx="9144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6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8" name="Shape 81748"/>
                        <wps:cNvSpPr/>
                        <wps:spPr>
                          <a:xfrm>
                            <a:off x="4201109" y="6096"/>
                            <a:ext cx="9144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6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59" name="Rectangle 77959"/>
                        <wps:cNvSpPr/>
                        <wps:spPr>
                          <a:xfrm>
                            <a:off x="1917522" y="248154"/>
                            <a:ext cx="7495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балл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8" name="Rectangle 77958"/>
                        <wps:cNvSpPr/>
                        <wps:spPr>
                          <a:xfrm>
                            <a:off x="1841322" y="24815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1" name="Rectangle 9741"/>
                        <wps:cNvSpPr/>
                        <wps:spPr>
                          <a:xfrm>
                            <a:off x="2481656" y="2180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4" name="Rectangle 9744"/>
                        <wps:cNvSpPr/>
                        <wps:spPr>
                          <a:xfrm>
                            <a:off x="2818460" y="248154"/>
                            <a:ext cx="14492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средний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5" name="Rectangle 9745"/>
                        <wps:cNvSpPr/>
                        <wps:spPr>
                          <a:xfrm>
                            <a:off x="3910025" y="2180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49" name="Shape 81749"/>
                        <wps:cNvSpPr/>
                        <wps:spPr>
                          <a:xfrm>
                            <a:off x="1771218" y="2087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0" name="Shape 81750"/>
                        <wps:cNvSpPr/>
                        <wps:spPr>
                          <a:xfrm>
                            <a:off x="1777314" y="208788"/>
                            <a:ext cx="969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9144">
                                <a:moveTo>
                                  <a:pt x="0" y="0"/>
                                </a:moveTo>
                                <a:lnTo>
                                  <a:pt x="969569" y="0"/>
                                </a:lnTo>
                                <a:lnTo>
                                  <a:pt x="9695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1" name="Shape 81751"/>
                        <wps:cNvSpPr/>
                        <wps:spPr>
                          <a:xfrm>
                            <a:off x="2746832" y="2087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2" name="Shape 81752"/>
                        <wps:cNvSpPr/>
                        <wps:spPr>
                          <a:xfrm>
                            <a:off x="2752928" y="208788"/>
                            <a:ext cx="1448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4" h="9144">
                                <a:moveTo>
                                  <a:pt x="0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3" name="Shape 81753"/>
                        <wps:cNvSpPr/>
                        <wps:spPr>
                          <a:xfrm>
                            <a:off x="4201109" y="2087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4" name="Shape 81754"/>
                        <wps:cNvSpPr/>
                        <wps:spPr>
                          <a:xfrm>
                            <a:off x="1771218" y="214833"/>
                            <a:ext cx="9144" cy="2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1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1473"/>
                                </a:lnTo>
                                <a:lnTo>
                                  <a:pt x="0" y="201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5" name="Shape 81755"/>
                        <wps:cNvSpPr/>
                        <wps:spPr>
                          <a:xfrm>
                            <a:off x="2746832" y="214833"/>
                            <a:ext cx="9144" cy="2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1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1473"/>
                                </a:lnTo>
                                <a:lnTo>
                                  <a:pt x="0" y="201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6" name="Shape 81756"/>
                        <wps:cNvSpPr/>
                        <wps:spPr>
                          <a:xfrm>
                            <a:off x="4201109" y="214833"/>
                            <a:ext cx="9144" cy="2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1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1473"/>
                                </a:lnTo>
                                <a:lnTo>
                                  <a:pt x="0" y="201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61" name="Rectangle 77961"/>
                        <wps:cNvSpPr/>
                        <wps:spPr>
                          <a:xfrm>
                            <a:off x="1841322" y="45541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62" name="Rectangle 77962"/>
                        <wps:cNvSpPr/>
                        <wps:spPr>
                          <a:xfrm>
                            <a:off x="1917522" y="455418"/>
                            <a:ext cx="7438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баллов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7" name="Rectangle 9757"/>
                        <wps:cNvSpPr/>
                        <wps:spPr>
                          <a:xfrm>
                            <a:off x="2477084" y="4252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0" name="Rectangle 9760"/>
                        <wps:cNvSpPr/>
                        <wps:spPr>
                          <a:xfrm>
                            <a:off x="2818460" y="455418"/>
                            <a:ext cx="13517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низкий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1" name="Rectangle 9761"/>
                        <wps:cNvSpPr/>
                        <wps:spPr>
                          <a:xfrm>
                            <a:off x="3836492" y="4252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57" name="Shape 81757"/>
                        <wps:cNvSpPr/>
                        <wps:spPr>
                          <a:xfrm>
                            <a:off x="1771218" y="4163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8" name="Shape 81758"/>
                        <wps:cNvSpPr/>
                        <wps:spPr>
                          <a:xfrm>
                            <a:off x="1777314" y="416306"/>
                            <a:ext cx="969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9144">
                                <a:moveTo>
                                  <a:pt x="0" y="0"/>
                                </a:moveTo>
                                <a:lnTo>
                                  <a:pt x="969569" y="0"/>
                                </a:lnTo>
                                <a:lnTo>
                                  <a:pt x="9695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9" name="Shape 81759"/>
                        <wps:cNvSpPr/>
                        <wps:spPr>
                          <a:xfrm>
                            <a:off x="2746832" y="4163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0" name="Shape 81760"/>
                        <wps:cNvSpPr/>
                        <wps:spPr>
                          <a:xfrm>
                            <a:off x="2752928" y="416306"/>
                            <a:ext cx="1448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4" h="9144">
                                <a:moveTo>
                                  <a:pt x="0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1" name="Shape 81761"/>
                        <wps:cNvSpPr/>
                        <wps:spPr>
                          <a:xfrm>
                            <a:off x="4201109" y="4163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2" name="Shape 81762"/>
                        <wps:cNvSpPr/>
                        <wps:spPr>
                          <a:xfrm>
                            <a:off x="1771218" y="422402"/>
                            <a:ext cx="9144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6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3" name="Shape 81763"/>
                        <wps:cNvSpPr/>
                        <wps:spPr>
                          <a:xfrm>
                            <a:off x="1771218" y="6250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4" name="Shape 81764"/>
                        <wps:cNvSpPr/>
                        <wps:spPr>
                          <a:xfrm>
                            <a:off x="1777314" y="625094"/>
                            <a:ext cx="969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9144">
                                <a:moveTo>
                                  <a:pt x="0" y="0"/>
                                </a:moveTo>
                                <a:lnTo>
                                  <a:pt x="969569" y="0"/>
                                </a:lnTo>
                                <a:lnTo>
                                  <a:pt x="9695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5" name="Shape 81765"/>
                        <wps:cNvSpPr/>
                        <wps:spPr>
                          <a:xfrm>
                            <a:off x="2746832" y="422402"/>
                            <a:ext cx="9144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6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6" name="Shape 81766"/>
                        <wps:cNvSpPr/>
                        <wps:spPr>
                          <a:xfrm>
                            <a:off x="2746832" y="6250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7" name="Shape 81767"/>
                        <wps:cNvSpPr/>
                        <wps:spPr>
                          <a:xfrm>
                            <a:off x="2752928" y="625094"/>
                            <a:ext cx="1448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4" h="9144">
                                <a:moveTo>
                                  <a:pt x="0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8" name="Shape 81768"/>
                        <wps:cNvSpPr/>
                        <wps:spPr>
                          <a:xfrm>
                            <a:off x="4201109" y="422402"/>
                            <a:ext cx="9144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6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9" name="Shape 81769"/>
                        <wps:cNvSpPr/>
                        <wps:spPr>
                          <a:xfrm>
                            <a:off x="4201109" y="6250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70" name="Shape 81770"/>
                        <wps:cNvSpPr/>
                        <wps:spPr>
                          <a:xfrm>
                            <a:off x="0" y="631190"/>
                            <a:ext cx="5978398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62128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" name="Rectangle 9778"/>
                        <wps:cNvSpPr/>
                        <wps:spPr>
                          <a:xfrm>
                            <a:off x="3124784" y="6340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A43" w:rsidRDefault="00C14A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274" o:spid="_x0000_s1026" style="width:470.75pt;height:70.35pt;mso-position-horizontal-relative:char;mso-position-vertical-relative:line" coordsize="59783,8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VqFwoAABGMAAAOAAAAZHJzL2Uyb0RvYy54bWzsXVuP2zYWfl+g/0Hwe2PdL0YmRdE0wQKL&#10;bdHLD9Bo5AsgS4KkxJP99XsOqUNSNicVJ609GDEPkYaiKJKHH8+FH+m3PzweK+dz2fWHpr5beW/c&#10;lVPWRfNwqHd3qz//+PB9unL6Ia8f8qqpy7vVl7Jf/fDuu3+9PbWb0m/2TfVQdg4UUvebU3u32g9D&#10;u1mv+2JfHvP+TdOWNTzcNt0xH+DPbrd+6PITlH6s1r7rxutT0z20XVOUfQ+p7/nD1TtW/nZbFsMv&#10;221fDk51t4K6Dez/jv1/j/+v373NN7sub/eHYqxG/oxaHPNDDR8VRb3Ph9z51B0uijoeiq7pm+3w&#10;pmiO62a7PRQlawO0xnPPWvOxaz61rC27zWnXim6Crj3rp2cXW/z386+dc3i4WyWpn4Qrp86PICb2&#10;ZYcnQRed2t0Gcn7s2t/bX7sxYcf/wlY/brsjXqE9ziPr3C+ic8vHwSkgMcqSNMhgOBTwLM2CwEt5&#10;7xd7ENHFa8X+56+/uKbPrrF2ojKnFgZSL/uq/7a++n2ftyUTQY89QH2VZFFMffUbDLK83lWlk7Bk&#10;1j0st+isftNDv2l6yktDL/D9lQN9EmSe5/MuoT7zXC8I4UPYZZA1SNlz0fJ803b98LFsjg7e3K06&#10;qAobhvnn//QDVASyUhb8elXj/3Xz4VBV/CmmQAdSBfFueLx/HNtw3zx8gSbvm+5/vwDIt1Vzuls1&#10;490KcQ8fxacrp/p3DV2NEKObjm7u6aYbqp8aBkRejR8/Dc32wOqJH+ZfG+sDMsRxdyVhJnphJigO&#10;rASIfoYwMy+JnhZmAuJzAWFXFyaDt0dNWYRMs8QPLkXKUk0k6oeJHwEoEZ5plp2hM3LjBL6C8vR9&#10;ACfTJlcAJ5Mnq4tEzSvHKEhOM9+yVCN5pjCLxjBJPTHdRn6aubeYb5lIg6VBVDPrgkjNJt0gi7Mw&#10;9l4iRMNFyTP1khDEwO1HZjY5PMkEoF6SeD4YhgjQ0TgnWyjzwlF5sjsoVZlqi0/cDkK7gmwfMMYf&#10;uBUEaXu6Kx5rukVr6at+QZsP+B4WircOGD+8FvvxBp8cwR76o2F5hjMrFioon1a1mouXQ62EjPSY&#10;ri0rTGRT2kw56Mpz8kltZjbSVLwI+Do2j1uL1GRIVDu1qrH18JEiBy9tW+XczjweBnDfqsMR7FM/&#10;cV1Z8IVZ2Q9fqhK7qap/K7cw4TFHARP6bnf/U9U5n3O0Ddk/bsRW7T4fUxFKUKUxK7tn5eD7W7Bm&#10;RZEee1VXJC9hzIzvlcw/FG+6/M1irA13EsHVgkaTqwg1EC+xLzf1IN6vwcFl1UStPLZWKmj8Ov51&#10;PbsW0QemyzkgheEwz6ZNkiTwAHg0VKEHRr8MJt4ozrj9o4w78gXV0fPPQnKsx98AyrEkaiuIm0BG&#10;1xGWMqPScspDVwtMC0xd9ACBKbwTqSmF+TcLmBCsidOAuyZWU5JiBuRaQFpN+WREVR/OQ0CK0KcE&#10;pLDfZwIy8jNfa7qC5Zq60QuwXkVFvl1XiqL+UlmqOS04LTifAc7o0oyNyLmeBc4QVlc8F4xVGq2K&#10;GQvj8wUYsawW3w5LBjDRyqcNWPY5qy3JX7V+pW798WltKYKxUlvGRoBUAz2xm7GXdZj0XT/mcXcY&#10;y9d3LQmVYzXQ55cRHdW/o4Ekn069QFNcTtpNRdFV/fDsjFRDXgj0po35YGwHRdq/qpiPiKpLbJqF&#10;1FXX0mITxscY9CGdORtyszNabC4kHgvu4Xk8lrFgMDJsbMhabFps4pILYie3ayXzOHV6mxaZW+Ad&#10;cmxOCV2ZmV2rcID8MPUg6gMrP9KyTcIsisCdvQ0JSDjNiyABoVDFhDsVqtmkq7L0dEK9GU2P0UaE&#10;47UIoWYKy0DKlKUC0GbrURRjjBxOiIEA4cANznB6U26XMNeXIlERfJ9I1DD+rnC7tCANwwzSbzX1&#10;ihlnKTIVMduJTIUGmmXtAiXadX0o6SWiVBgGi5AorpEJC0lGFkQnzJKnGvXz3TRJxy0AglLCXGy0&#10;jZSFottF/Vgl0HqTUT019EZeu3w6DdCZxvyUNlNBdFU/OzMb1c7G+wrJ0XqF8b4I+GlnMQVIMrGF&#10;AJWC46VFpSV6TWckQiVdLTot0esJold0SYmGJBN0qtF4LTqtzoTufHKl2/KiOdXa8qJp8yZYstEl&#10;LxqSzFAp2V46VAIoLeWL+W0zzdWZ2axVu4yVsuiSIA1JJghVKV86hLIBx+LwytCzviatdlu9afXm&#10;GE0fDz1AvSkCtSICxBe4ZsfdJxEgL0wDBmq5PiZRCYzNELZXc9vudrgcq3G9KNCk3eRh0lX1NGdn&#10;tDpzITpThNwlOs3i7RNf06IThw1HHJ+WcBVCnZUIlXS16LR7cfX8EtSdl5xpSHq2RWvRadGJW+Ut&#10;+8vkRDU9OoEohCeIaNhfkGyCUJUoFEZRSEec0frmbYlCnlgWWsSKNUpVxPkkCYEnG0lV4fTppAq7&#10;uVM4/OlGnD5PDNFFSDVLIrHBQQqVpZrIFE72StwU3Fmw6UIfYrlnTISb8r/4MYDoUy9EpHgk1/ns&#10;myWQaiRShQCmg6kXRGCFjQe2XfU0RUbT9ET4cilC1ahUEKqYrmYxhoI0iIG390JxKhiKixApOjFi&#10;7pUhBsFWnSVQNQAYenEAx+0ByHUBQBuWb7BjdMEFpWvoMV3VGIQN/LGR9eqP+ZK7HCQqBd94LioF&#10;BUyLSksBsxQwmk7sYQlGhyXIjWUSnWa0aTUsr0WnpYCBDWEpYHiK5tgPcCol6j57NKb2/H6wZKXL&#10;KVBp6m8CjYwO/NKh0lLA2JlnVm9avfm1Hzlh8INVjAuyiQzJS4SaBQ9UCpgOoZJsojhUt6OasErg&#10;rC03FOm8Ofl06vPx1gDcaLzRY7qeLWUrbaYcdFU/OzPb9KP2eCH1fOvXdLyQXFKRqDSjTk8iQPDD&#10;GS57XRcBmpyfcztcjtW4HjIn7SZM0lXF5uyMFp3LiATFl7RpSDJZRVHRGfuRm50djMC1jN2iK+Ky&#10;OlxanWm3GynbjeJL2jQkGaJSxGe1qLTxWetnkpK38Vmj+Gx8SZuGJBN0TuKz1qJFU+vM15xtqM7O&#10;SIOdq1/rb75af/OSNh2b0aZVdGp1p109sasnVmea6cxLHlBsxgPyldUTHSrt6oldPeE/CIimGOh3&#10;i1AzhIqTT2Wc1owTNFk9sVattWrtdqO8f3P89u1GyD64PEoRkkx8ThWdOv1p47Sj3qD4LF3V9RMb&#10;p7VxWiVOm4htKEJnQpIJKvmpKXHgeRl7Ua5qRlmSBrDLiO0S82Pfg58K5IbN1Rc2RVXg58bGmjx/&#10;bVMU9pfEAzXnpAMImXRVETo747LiQR/Yv3EALecnrbMkEWatuvkPUk1QGniw/W/c/BcHoZue7UG5&#10;7eY/EXu+9aYi+L3y3ea0a5n7tevydn8o3udDrv4N96d2U/rNvqkeyu7d/wEAAP//AwBQSwMEFAAG&#10;AAgAAAAhAMw7ypbdAAAABQEAAA8AAABkcnMvZG93bnJldi54bWxMj0FLw0AQhe+C/2EZwZvdRFut&#10;MZtSinoqBVuheJsm0yQ0Oxuy2yT9945e9PJgeI/3vkkXo21UT52vHRuIJxEo4twVNZcGPndvd3NQ&#10;PiAX2DgmAxfysMiur1JMCjfwB/XbUCopYZ+ggSqENtHa5xVZ9BPXEot3dJ3FIGdX6qLDQcpto++j&#10;6FFbrFkWKmxpVVF+2p6tgfcBh+VD/NqvT8fV5Ws32+zXMRlzezMuX0AFGsNfGH7wBR0yYTq4Mxde&#10;NQbkkfCr4j1P4xmog4Sm0RPoLNX/6bNvAAAA//8DAFBLAQItABQABgAIAAAAIQC2gziS/gAAAOEB&#10;AAATAAAAAAAAAAAAAAAAAAAAAABbQ29udGVudF9UeXBlc10ueG1sUEsBAi0AFAAGAAgAAAAhADj9&#10;If/WAAAAlAEAAAsAAAAAAAAAAAAAAAAALwEAAF9yZWxzLy5yZWxzUEsBAi0AFAAGAAgAAAAhAF9W&#10;1WoXCgAAEYwAAA4AAAAAAAAAAAAAAAAALgIAAGRycy9lMm9Eb2MueG1sUEsBAi0AFAAGAAgAAAAh&#10;AMw7ypbdAAAABQEAAA8AAAAAAAAAAAAAAAAAcQwAAGRycy9kb3ducmV2LnhtbFBLBQYAAAAABAAE&#10;APMAAAB7DQAAAAA=&#10;">
                <v:rect id="Rectangle 77956" o:spid="_x0000_s1027" style="position:absolute;left:18413;top:391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sucgA&#10;AADeAAAADwAAAGRycy9kb3ducmV2LnhtbESPT2vCQBTE7wW/w/IEb3Wj4J+k2YioRY9VC7a3R/Y1&#10;CWbfhuzWpP30rlDocZiZ3zDpqje1uFHrKssKJuMIBHFudcWFgvfz6/MShPPIGmvLpOCHHKyywVOK&#10;ibYdH+l28oUIEHYJKii9bxIpXV6SQTe2DXHwvmxr0AfZFlK32AW4qeU0iubSYMVhocSGNiXl19O3&#10;UbBfNuuPg/3tinr3ub+8XeLtOfZKjYb9+gWEp97/h//aB61gsYhnc3jc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my5yAAAAN4AAAAPAAAAAAAAAAAAAAAAAJgCAABk&#10;cnMvZG93bnJldi54bWxQSwUGAAAAAAQABAD1AAAAjQMAAAAA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7957" o:spid="_x0000_s1028" style="position:absolute;left:19175;top:391;width:73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JIscA&#10;AADeAAAADwAAAGRycy9kb3ducmV2LnhtbESPQWvCQBSE74X+h+UVvNVNCxoTXUVaRY9WBfX2yD6T&#10;YPZtyK4m7a93BaHHYWa+YSazzlTiRo0rLSv46EcgiDOrS84V7HfL9xEI55E1VpZJwS85mE1fXyaY&#10;atvyD922PhcBwi5FBYX3dSqlywoy6Pq2Jg7e2TYGfZBNLnWDbYCbSn5G0VAaLDksFFjTV0HZZXs1&#10;Clajen5c2782rxan1WFzSL53iVeq99bNxyA8df4//GyvtYI4TgYxPO6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qySLHAAAA3gAAAA8AAAAAAAAAAAAAAAAAmAIAAGRy&#10;cy9kb3ducmV2LnhtbFBLBQYAAAAABAAEAPUAAACMAwAAAAA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балла    </w:t>
                        </w:r>
                      </w:p>
                    </w:txbxContent>
                  </v:textbox>
                </v:rect>
                <v:rect id="Rectangle 9723" o:spid="_x0000_s1029" style="position:absolute;left:24725;top: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sN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kE8n8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osNMYAAADdAAAADwAAAAAAAAAAAAAAAACYAgAAZHJz&#10;L2Rvd25yZXYueG1sUEsFBgAAAAAEAAQA9QAAAIsDAAAAAA=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26" o:spid="_x0000_s1030" style="position:absolute;left:28184;top:391;width:1528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Pr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IJ6Mx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Y+sxQAAAN0AAAAPAAAAAAAAAAAAAAAAAJgCAABkcnMv&#10;ZG93bnJldi54bWxQSwUGAAAAAAQABAD1AAAAigMAAAAA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высокий уровень </w:t>
                        </w:r>
                      </w:p>
                    </w:txbxContent>
                  </v:textbox>
                </v:rect>
                <v:rect id="Rectangle 9727" o:spid="_x0000_s1031" style="position:absolute;left:39694;top: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qN8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fGgN4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So3xQAAAN0AAAAPAAAAAAAAAAAAAAAAAJgCAABkcnMv&#10;ZG93bnJldi54bWxQSwUGAAAAAAQABAD1AAAAigMAAAAA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741" o:spid="_x0000_s1032" style="position:absolute;left:177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2NMYA&#10;AADeAAAADwAAAGRycy9kb3ducmV2LnhtbESPQWvCQBSE7wX/w/IEb3WTIo1EV2kLhSAIrXro8TX7&#10;TEKzb+PumsR/3y0UPA4z8w2z3o6mFT0531hWkM4TEMSl1Q1XCk7H98clCB+QNbaWScGNPGw3k4c1&#10;5toO/En9IVQiQtjnqKAOocul9GVNBv3cdsTRO1tnMETpKqkdDhFuWvmUJM/SYMNxocaO3moqfw5X&#10;o6C7VO7r4vUrf18/dhknBY37hVKz6fiyAhFoDPfwf7vQCpZptkjh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q2N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42" o:spid="_x0000_s1033" style="position:absolute;left:17773;width:9695;height:91;visibility:visible;mso-wrap-style:square;v-text-anchor:top" coordsize="9695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qNsYA&#10;AADeAAAADwAAAGRycy9kb3ducmV2LnhtbESPQWvCQBSE7wX/w/IEb3WjtDWkriJtpZ5Ebb0/s6/Z&#10;aPZtyK4x/ntXKHgcZuYbZjrvbCVaanzpWMFomIAgzp0uuVDw+7N8TkH4gKyxckwKruRhPus9TTHT&#10;7sJbanehEBHCPkMFJoQ6k9Lnhiz6oauJo/fnGoshyqaQusFLhNtKjpPkTVosOS4YrOnDUH7ana2C&#10;b3vYn1J93e6Tdmnc1/rzsHk9KjXod4t3EIG68Aj/t1daQTqavIzhfid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qNsYAAADeAAAADwAAAAAAAAAAAAAAAACYAgAAZHJz&#10;L2Rvd25yZXYueG1sUEsFBgAAAAAEAAQA9QAAAIsDAAAAAA==&#10;" path="m,l969569,r,9144l,9144,,e" fillcolor="black" stroked="f" strokeweight="0">
                  <v:stroke miterlimit="83231f" joinstyle="miter"/>
                  <v:path arrowok="t" textboxrect="0,0,969569,9144"/>
                </v:shape>
                <v:shape id="Shape 81743" o:spid="_x0000_s1034" style="position:absolute;left:2746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N2McA&#10;AADeAAAADwAAAGRycy9kb3ducmV2LnhtbESPQWvCQBSE7wX/w/IK3uomVaqkrmIFQQTB2h56fM2+&#10;JqHZt8nuJsZ/7wqFHoeZ+YZZrgdTi56crywrSCcJCOLc6ooLBZ8fu6cFCB+QNdaWScGVPKxXo4cl&#10;Ztpe+J36cyhEhLDPUEEZQpNJ6fOSDPqJbYij92OdwRClK6R2eIlwU8vnJHmRBiuOCyU2tC0p/z13&#10;RkHTFu6r9fqNv7vTYc7JnobjTKnx47B5BRFoCP/hv/ZeK1ik89kU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kjdj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44" o:spid="_x0000_s1035" style="position:absolute;left:27529;width:14480;height:91;visibility:visible;mso-wrap-style:square;v-text-anchor:top" coordsize="1448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l3ccA&#10;AADeAAAADwAAAGRycy9kb3ducmV2LnhtbESPzWrDMBCE74G+g9hAb4mcElrjRAmmP9BLKXHbnBdr&#10;bYtYK1dSHbdPXwUKPQ4z8w2z3U+2FyP5YBwrWC0zEMS104ZbBe9vT4scRIjIGnvHpOCbAux3V7Mt&#10;Ftqd+UBjFVuRIBwKVNDFOBRShroji2HpBuLkNc5bjEn6VmqP5wS3vbzJsltp0XBa6HCg+47qU/Vl&#10;FVBpxrz8eXx4bbyu6s/jaF4+GqWu51O5ARFpiv/hv/azVpCv7tZruNxJV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Vpd3HAAAA3gAAAA8AAAAAAAAAAAAAAAAAmAIAAGRy&#10;cy9kb3ducmV2LnhtbFBLBQYAAAAABAAEAPUAAACMAwAAAAA=&#10;" path="m,l1448054,r,9144l,9144,,e" fillcolor="black" stroked="f" strokeweight="0">
                  <v:stroke miterlimit="83231f" joinstyle="miter"/>
                  <v:path arrowok="t" textboxrect="0,0,1448054,9144"/>
                </v:shape>
                <v:shape id="Shape 81745" o:spid="_x0000_s1036" style="position:absolute;left:4201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wN8UA&#10;AADeAAAADwAAAGRycy9kb3ducmV2LnhtbESPT4vCMBTE7wt+h/AEb2uquKtUo6ggiCCsfw4en82z&#10;LTYvNYna/fZmYcHjMDO/YSazxlTiQc6XlhX0ugkI4szqknMFx8PqcwTCB2SNlWVS8EseZtPWxwRT&#10;bZ+8o8c+5CJC2KeooAihTqX0WUEGfdfWxNG7WGcwROlyqR0+I9xUsp8k39JgyXGhwJqWBWXX/d0o&#10;qG+5O928XvD5/rMZcrKmZjtQqtNu5mMQgZrwDv+311rBqDccfMHfnXgF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bA3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46" o:spid="_x0000_s1037" style="position:absolute;left:17712;top:60;width:91;height:2027;visibility:visible;mso-wrap-style:square;v-text-anchor:top" coordsize="9144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UzscA&#10;AADeAAAADwAAAGRycy9kb3ducmV2LnhtbESPQWvCQBSE7wX/w/KE3nRjMVaiq4ggCL20agVvj+wz&#10;iWbfxt2Npv++WxB6HGbmG2a+7Ewt7uR8ZVnBaJiAIM6trrhQcNhvBlMQPiBrrC2Tgh/ysFz0XuaY&#10;afvgL7rvQiEihH2GCsoQmkxKn5dk0A9tQxy9s3UGQ5SukNrhI8JNLd+SZCINVhwXSmxoXVJ+3bVG&#10;wbo9b27H2/izst/usm1P6Ueapkq99rvVDESgLvyHn+2tVjAdvY8n8Hc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V1M7HAAAA3gAAAA8AAAAAAAAAAAAAAAAAmAIAAGRy&#10;cy9kb3ducmV2LnhtbFBLBQYAAAAABAAEAPUAAACMAwAAAAA=&#10;" path="m,l9144,r,202692l,202692,,e" fillcolor="black" stroked="f" strokeweight="0">
                  <v:stroke miterlimit="83231f" joinstyle="miter"/>
                  <v:path arrowok="t" textboxrect="0,0,9144,202692"/>
                </v:shape>
                <v:shape id="Shape 81747" o:spid="_x0000_s1038" style="position:absolute;left:27468;top:60;width:91;height:2027;visibility:visible;mso-wrap-style:square;v-text-anchor:top" coordsize="9144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xVccA&#10;AADeAAAADwAAAGRycy9kb3ducmV2LnhtbESPT2vCQBTE7wW/w/KE3upGMVVSVxFBEHrxP/T2yD6T&#10;tNm3cXej8du7hUKPw8z8hpktOlOLGzlfWVYwHCQgiHOrKy4UHA/rtykIH5A11pZJwYM8LOa9lxlm&#10;2t55R7d9KESEsM9QQRlCk0np85IM+oFtiKN3sc5giNIVUju8R7ip5ShJ3qXBiuNCiQ2tSsp/9q1R&#10;sGov6+v5Ot5W9uS+N+1X+pmmqVKv/W75ASJQF/7Df+2NVjAdTsYT+L0Tr4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cVXHAAAA3gAAAA8AAAAAAAAAAAAAAAAAmAIAAGRy&#10;cy9kb3ducmV2LnhtbFBLBQYAAAAABAAEAPUAAACMAwAAAAA=&#10;" path="m,l9144,r,202692l,202692,,e" fillcolor="black" stroked="f" strokeweight="0">
                  <v:stroke miterlimit="83231f" joinstyle="miter"/>
                  <v:path arrowok="t" textboxrect="0,0,9144,202692"/>
                </v:shape>
                <v:shape id="Shape 81748" o:spid="_x0000_s1039" style="position:absolute;left:42011;top:60;width:91;height:2027;visibility:visible;mso-wrap-style:square;v-text-anchor:top" coordsize="9144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lJ8QA&#10;AADeAAAADwAAAGRycy9kb3ducmV2LnhtbERPy4rCMBTdC/MP4Q64m6aKnZFqlEEQBDfqPGB2l+ba&#10;1mluapJq/XuzEFweznu+7E0jLuR8bVnBKElBEBdW11wq+P5av01B+ICssbFMCm7kYbl4Gcwx1/bK&#10;e7ocQiliCPscFVQhtLmUvqjIoE9sSxy5o3UGQ4SulNrhNYabRo7T9F0arDk2VNjSqqLi/9AZBavu&#10;uD7/nie72v6406b7y7ZZlik1fO0/ZyAC9eEpfrg3WsF09DGJe+OdeAX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5SfEAAAA3gAAAA8AAAAAAAAAAAAAAAAAmAIAAGRycy9k&#10;b3ducmV2LnhtbFBLBQYAAAAABAAEAPUAAACJAwAAAAA=&#10;" path="m,l9144,r,202692l,202692,,e" fillcolor="black" stroked="f" strokeweight="0">
                  <v:stroke miterlimit="83231f" joinstyle="miter"/>
                  <v:path arrowok="t" textboxrect="0,0,9144,202692"/>
                </v:shape>
                <v:rect id="Rectangle 77959" o:spid="_x0000_s1040" style="position:absolute;left:19175;top:2481;width:749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4y8cA&#10;AADeAAAADwAAAGRycy9kb3ducmV2LnhtbESPW2vCQBSE3wX/w3KEvulGwUuiq4gX9NGqoL4dsqdJ&#10;aPZsyG5N2l/fLQh9HGbmG2axak0pnlS7wrKC4SACQZxaXXCm4HrZ92cgnEfWWFomBd/kYLXsdhaY&#10;aNvwOz3PPhMBwi5BBbn3VSKlS3My6Aa2Ig7eh60N+iDrTOoamwA3pRxF0UQaLDgs5FjRJqf08/xl&#10;FBxm1fp+tD9NVu4eh9vpFm8vsVfqrdeu5yA8tf4//GoftYLpNB7H8Hc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5+MvHAAAA3gAAAA8AAAAAAAAAAAAAAAAAmAIAAGRy&#10;cy9kb3ducmV2LnhtbFBLBQYAAAAABAAEAPUAAACMAwAAAAA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балл      </w:t>
                        </w:r>
                      </w:p>
                    </w:txbxContent>
                  </v:textbox>
                </v:rect>
                <v:rect id="Rectangle 77958" o:spid="_x0000_s1041" style="position:absolute;left:18413;top:2481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dUMUA&#10;AADeAAAADwAAAGRycy9kb3ducmV2LnhtbERPTWvCQBC9F/wPywi9NRuFVhNdRWyLHtukEL0N2TEJ&#10;ZmdDdmvS/vruoeDx8b7X29G04ka9aywrmEUxCOLS6oYrBV/5+9MShPPIGlvLpOCHHGw3k4c1ptoO&#10;/Em3zFcihLBLUUHtfZdK6cqaDLrIdsSBu9jeoA+wr6TucQjhppXzOH6RBhsODTV2tK+pvGbfRsFh&#10;2e1OR/s7VO3b+VB8FMlrnnilHqfjbgXC0+jv4n/3UStYLJLn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V1QxQAAAN4AAAAPAAAAAAAAAAAAAAAAAJgCAABkcnMv&#10;ZG93bnJldi54bWxQSwUGAAAAAAQABAD1AAAAigMAAAAA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741" o:spid="_x0000_s1042" style="position:absolute;left:24816;top:218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yeM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V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r8njHAAAA3QAAAA8AAAAAAAAAAAAAAAAAmAIAAGRy&#10;cy9kb3ducmV2LnhtbFBLBQYAAAAABAAEAPUAAACMAwAAAAA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4" o:spid="_x0000_s1043" style="position:absolute;left:28184;top:2481;width:144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R4M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uI3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cUeDHAAAA3QAAAA8AAAAAAAAAAAAAAAAAmAIAAGRy&#10;cy9kb3ducmV2LnhtbFBLBQYAAAAABAAEAPUAAACMAwAAAAA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средний уровень</w:t>
                        </w:r>
                      </w:p>
                    </w:txbxContent>
                  </v:textbox>
                </v:rect>
                <v:rect id="Rectangle 9745" o:spid="_x0000_s1044" style="position:absolute;left:39100;top:218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0e8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Q9HvHAAAA3QAAAA8AAAAAAAAAAAAAAAAAmAIAAGRy&#10;cy9kb3ducmV2LnhtbFBLBQYAAAAABAAEAPUAAACMAwAAAAA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749" o:spid="_x0000_s1045" style="position:absolute;left:17712;top:208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6MscA&#10;AADeAAAADwAAAGRycy9kb3ducmV2LnhtbESPQWvCQBSE70L/w/IKvekmItWmWYMKBSkI1vbQ42v2&#10;NQnNvo27G43/3hWEHoeZ+YbJi8G04kTON5YVpJMEBHFpdcOVgq/Pt/EChA/IGlvLpOBCHorlwyjH&#10;TNszf9DpECoRIewzVFCH0GVS+rImg35iO+Lo/VpnMETpKqkdniPctHKaJM/SYMNxocaONjWVf4fe&#10;KOiOlfs+er3mn37/PudkS8NuptTT47B6BRFoCP/he3urFSzS+ewFbnfi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MujL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50" o:spid="_x0000_s1046" style="position:absolute;left:17773;top:2087;width:9695;height:92;visibility:visible;mso-wrap-style:square;v-text-anchor:top" coordsize="9695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HB8UA&#10;AADeAAAADwAAAGRycy9kb3ducmV2LnhtbESPy27CMBBF90j9B2sqdQcOlYAoxSDUFrUrRHjsh3ga&#10;B+JxFLsh/D1eILG8ui+d+bK3teio9ZVjBeNRAoK4cLriUsFhvx6mIHxA1lg7JgU38rBcvAzmmGl3&#10;5Zy6XShFHGGfoQITQpNJ6QtDFv3INcTR+3OtxRBlW0rd4jWO21q+J8lUWqw4Phhs6NNQcdn9WwU/&#10;9nS8pPqWH5Nubdz35uu0nZyVenvtVx8gAvXhGX60f7WCdDybRICIE1F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0cHxQAAAN4AAAAPAAAAAAAAAAAAAAAAAJgCAABkcnMv&#10;ZG93bnJldi54bWxQSwUGAAAAAAQABAD1AAAAigMAAAAA&#10;" path="m,l969569,r,9144l,9144,,e" fillcolor="black" stroked="f" strokeweight="0">
                  <v:stroke miterlimit="83231f" joinstyle="miter"/>
                  <v:path arrowok="t" textboxrect="0,0,969569,9144"/>
                </v:shape>
                <v:shape id="Shape 81751" o:spid="_x0000_s1047" style="position:absolute;left:27468;top:208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g6ccA&#10;AADeAAAADwAAAGRycy9kb3ducmV2LnhtbESPT2vCQBTE70K/w/IKvekmpVWJboIWClIQ6p+Dx2f2&#10;NQnNvo27q6bf3i0IHoeZ+Q0zL3rTigs531hWkI4SEMSl1Q1XCva7z+EUhA/IGlvLpOCPPBT502CO&#10;mbZX3tBlGyoRIewzVFCH0GVS+rImg35kO+Lo/VhnMETpKqkdXiPctPI1ScbSYMNxocaOPmoqf7dn&#10;o6A7Ve5w8nrJx/P314STFfXrN6VenvvFDESgPjzC9/ZKK5imk/cU/u/EK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jIOn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52" o:spid="_x0000_s1048" style="position:absolute;left:27529;top:2087;width:14480;height:92;visibility:visible;mso-wrap-style:square;v-text-anchor:top" coordsize="1448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O78cA&#10;AADeAAAADwAAAGRycy9kb3ducmV2LnhtbESPzWrDMBCE74W+g9hCb42cQBPjRgmmP9BLCXXanhdr&#10;bYtaK1dSHTdPHxUCOQ4z8w2z3k62FyP5YBwrmM8yEMS104ZbBR/7l7scRIjIGnvHpOCPAmw311dr&#10;LLQ78DuNVWxFgnAoUEEX41BIGeqOLIaZG4iT1zhvMSbpW6k9HhLc9nKRZUtp0XBa6HCgx47q7+rX&#10;KqDSjHl5fH7aNV5X9c/XaN4+G6Vub6byAUSkKV7C5/arVpDPV/cL+L+TroDc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pDu/HAAAA3gAAAA8AAAAAAAAAAAAAAAAAmAIAAGRy&#10;cy9kb3ducmV2LnhtbFBLBQYAAAAABAAEAPUAAACMAwAAAAA=&#10;" path="m,l1448054,r,9144l,9144,,e" fillcolor="black" stroked="f" strokeweight="0">
                  <v:stroke miterlimit="83231f" joinstyle="miter"/>
                  <v:path arrowok="t" textboxrect="0,0,1448054,9144"/>
                </v:shape>
                <v:shape id="Shape 81753" o:spid="_x0000_s1049" style="position:absolute;left:42011;top:208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bBcYA&#10;AADeAAAADwAAAGRycy9kb3ducmV2LnhtbESPQWvCQBSE7wX/w/KE3urGttYQs0oVCiIIaj14fGZf&#10;k9Ds27i7avz3rlDocZiZb5h81plGXMj52rKC4SABQVxYXXOpYP/99ZKC8AFZY2OZFNzIw2zae8ox&#10;0/bKW7rsQikihH2GCqoQ2kxKX1Rk0A9sSxy9H+sMhihdKbXDa4SbRr4myYc0WHNcqLClRUXF7+5s&#10;FLSn0h1OXs/5eN6sxpwsqVu/K/Xc7z4nIAJ14T/8115qBelwPHqDx514Be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0bB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54" o:spid="_x0000_s1050" style="position:absolute;left:17712;top:2148;width:91;height:2015;visibility:visible;mso-wrap-style:square;v-text-anchor:top" coordsize="9144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b18cA&#10;AADeAAAADwAAAGRycy9kb3ducmV2LnhtbESPQWsCMRSE74L/IbxCbzVrqVa2RpHaBRUEqy30+Ni8&#10;7i4mL2GT6vrvjVDwOMzMN8x03lkjTtSGxrGC4SADQVw63XCl4OtQPE1AhIis0TgmBRcKMJ/1e1PM&#10;tTvzJ532sRIJwiFHBXWMPpcylDVZDAPniZP361qLMcm2krrFc4JbI5+zbCwtNpwWavT0XlN53P9Z&#10;BWOz7r4Lzz+7Yrv48Eu9XG/MQanHh27xBiJSF+/h//ZKK5gMX0cvcLuTr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AW9fHAAAA3gAAAA8AAAAAAAAAAAAAAAAAmAIAAGRy&#10;cy9kb3ducmV2LnhtbFBLBQYAAAAABAAEAPUAAACMAwAAAAA=&#10;" path="m,l9144,r,201473l,201473,,e" fillcolor="black" stroked="f" strokeweight="0">
                  <v:stroke miterlimit="83231f" joinstyle="miter"/>
                  <v:path arrowok="t" textboxrect="0,0,9144,201473"/>
                </v:shape>
                <v:shape id="Shape 81755" o:spid="_x0000_s1051" style="position:absolute;left:27468;top:2148;width:91;height:2015;visibility:visible;mso-wrap-style:square;v-text-anchor:top" coordsize="9144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+TMcA&#10;AADeAAAADwAAAGRycy9kb3ducmV2LnhtbESP3WoCMRSE74W+QziF3mlWQStbo0h1QQsF/wpeHjbH&#10;3aXJSdikur59Uyh4OczMN8xs0VkjrtSGxrGC4SADQVw63XCl4HQs+lMQISJrNI5JwZ0CLOZPvRnm&#10;2t14T9dDrESCcMhRQR2jz6UMZU0Ww8B54uRdXGsxJtlWUrd4S3Br5CjLJtJiw2mhRk/vNZXfhx+r&#10;YGK23Vfh+bwrPpdrv9Kr7Yc5KvXy3C3fQETq4iP8395oBdPh63gMf3fSF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M/kzHAAAA3gAAAA8AAAAAAAAAAAAAAAAAmAIAAGRy&#10;cy9kb3ducmV2LnhtbFBLBQYAAAAABAAEAPUAAACMAwAAAAA=&#10;" path="m,l9144,r,201473l,201473,,e" fillcolor="black" stroked="f" strokeweight="0">
                  <v:stroke miterlimit="83231f" joinstyle="miter"/>
                  <v:path arrowok="t" textboxrect="0,0,9144,201473"/>
                </v:shape>
                <v:shape id="Shape 81756" o:spid="_x0000_s1052" style="position:absolute;left:42011;top:2148;width:91;height:2015;visibility:visible;mso-wrap-style:square;v-text-anchor:top" coordsize="9144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gO8cA&#10;AADeAAAADwAAAGRycy9kb3ducmV2LnhtbESP3WoCMRSE7wt9h3AKvatZC25lNYpUF7RQaP0BLw+b&#10;4+5ichI2qa5v3xQKXg4z8w0znffWiAt1oXWsYDjIQBBXTrdcK9jvypcxiBCRNRrHpOBGAeazx4cp&#10;Ftpd+Zsu21iLBOFQoIImRl9IGaqGLIaB88TJO7nOYkyyq6Xu8Jrg1sjXLMulxZbTQoOe3huqztsf&#10;qyA3m/5Qej5+lZ+LlV/q5ebD7JR6fuoXExCR+ngP/7fXWsF4+DbK4e9Ou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eYDvHAAAA3gAAAA8AAAAAAAAAAAAAAAAAmAIAAGRy&#10;cy9kb3ducmV2LnhtbFBLBQYAAAAABAAEAPUAAACMAwAAAAA=&#10;" path="m,l9144,r,201473l,201473,,e" fillcolor="black" stroked="f" strokeweight="0">
                  <v:stroke miterlimit="83231f" joinstyle="miter"/>
                  <v:path arrowok="t" textboxrect="0,0,9144,201473"/>
                </v:shape>
                <v:rect id="Rectangle 77961" o:spid="_x0000_s1053" style="position:absolute;left:18413;top:4554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+cMcA&#10;AADeAAAADwAAAGRycy9kb3ducmV2LnhtbESPQWvCQBSE74L/YXlCb7qxBzWpq4ht0WNrhLS3R/Y1&#10;Ce6+DdmtSfvruwXB4zAz3zDr7WCNuFLnG8cK5rMEBHHpdMOVgnP+Ol2B8AFZo3FMCn7Iw3YzHq0x&#10;067nd7qeQiUihH2GCuoQ2kxKX9Zk0c9cSxy9L9dZDFF2ldQd9hFujXxMkoW02HBcqLGlfU3l5fRt&#10;FRxW7e7j6H77yrx8Hoq3In3O06DUw2TYPYEINIR7+NY+agXLZbqYw/+deAX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jPnDHAAAA3gAAAA8AAAAAAAAAAAAAAAAAmAIAAGRy&#10;cy9kb3ducmV2LnhtbFBLBQYAAAAABAAEAPUAAACMAwAAAAA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77962" o:spid="_x0000_s1054" style="position:absolute;left:19175;top:4554;width:74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gB8YA&#10;AADeAAAADwAAAGRycy9kb3ducmV2LnhtbESPT4vCMBTE74LfITzBm6Z6UNs1iuiKHv0H7t4ezdu2&#10;2LyUJmu7++mNIHgcZuY3zHzZmlLcqXaFZQWjYQSCOLW64EzB5bwdzEA4j6yxtEwK/sjBctHtzDHR&#10;tuEj3U8+EwHCLkEFufdVIqVLczLohrYiDt6PrQ36IOtM6hqbADelHEfRRBosOCzkWNE6p/R2+jUK&#10;drNq9bW3/01Wfn7vrodrvDnHXql+r119gPDU+nf41d5rBdNpPBnD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GgB8YAAADeAAAADwAAAAAAAAAAAAAAAACYAgAAZHJz&#10;L2Rvd25yZXYueG1sUEsFBgAAAAAEAAQA9QAAAIsDAAAAAA=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баллов  </w:t>
                        </w:r>
                      </w:p>
                    </w:txbxContent>
                  </v:textbox>
                </v:rect>
                <v:rect id="Rectangle 9757" o:spid="_x0000_s1055" style="position:absolute;left:24770;top:42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ZSs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SCev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dZSsYAAADdAAAADwAAAAAAAAAAAAAAAACYAgAAZHJz&#10;L2Rvd25yZXYueG1sUEsFBgAAAAAEAAQA9QAAAIsDAAAAAA=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0" o:spid="_x0000_s1056" style="position:absolute;left:28184;top:4554;width:135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Lg8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Uki3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C4PEAAAA3QAAAA8AAAAAAAAAAAAAAAAAmAIAAGRycy9k&#10;b3ducmV2LnhtbFBLBQYAAAAABAAEAPUAAACJAwAAAAA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низкий уровень</w:t>
                        </w:r>
                      </w:p>
                    </w:txbxContent>
                  </v:textbox>
                </v:rect>
                <v:rect id="Rectangle 9761" o:spid="_x0000_s1057" style="position:absolute;left:38364;top:42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uGM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50k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erhjHAAAA3QAAAA8AAAAAAAAAAAAAAAAAmAIAAGRy&#10;cy9kb3ducmV2LnhtbFBLBQYAAAAABAAEAPUAAACMAwAAAAA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757" o:spid="_x0000_s1058" style="position:absolute;left:17712;top:416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dBsYA&#10;AADeAAAADwAAAGRycy9kb3ducmV2LnhtbESPQWvCQBSE7wX/w/KE3uomUhuJrkGFghQKNu2hx2f2&#10;NQnNvo27q8Z/3xUKHoeZ+YZZFoPpxJmcby0rSCcJCOLK6pZrBV+fr09zED4ga+wsk4IreShWo4cl&#10;5tpe+IPOZahFhLDPUUETQp9L6auGDPqJ7Ymj92OdwRClq6V2eIlw08lpkrxIgy3HhQZ72jZU/ZYn&#10;o6A/1u776PWGD6f9W8bJjob3Z6Uex8N6ASLQEO7h//ZOK5in2SyD2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YdB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58" o:spid="_x0000_s1059" style="position:absolute;left:17773;top:4163;width:9695;height:91;visibility:visible;mso-wrap-style:square;v-text-anchor:top" coordsize="9695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VLAcMA&#10;AADeAAAADwAAAGRycy9kb3ducmV2LnhtbERPyW7CMBC9I/UfrKnUGzhUAqIUg1Bb1J4QYbkP8TQO&#10;xOModkP4e3xA4vj09vmyt7XoqPWVYwXjUQKCuHC64lLBYb8epiB8QNZYOyYFN/KwXLwM5phpd+Wc&#10;ul0oRQxhn6ECE0KTSekLQxb9yDXEkftzrcUQYVtK3eI1httavifJVFqsODYYbOjTUHHZ/VsFP/Z0&#10;vKT6lh+Tbm3c9+brtJ2clXp77VcfIAL14Sl+uH+1gnQ8m8S98U6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VLAcMAAADeAAAADwAAAAAAAAAAAAAAAACYAgAAZHJzL2Rv&#10;d25yZXYueG1sUEsFBgAAAAAEAAQA9QAAAIgDAAAAAA==&#10;" path="m,l969569,r,9144l,9144,,e" fillcolor="black" stroked="f" strokeweight="0">
                  <v:stroke miterlimit="83231f" joinstyle="miter"/>
                  <v:path arrowok="t" textboxrect="0,0,969569,9144"/>
                </v:shape>
                <v:shape id="Shape 81759" o:spid="_x0000_s1060" style="position:absolute;left:27468;top:416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s78YA&#10;AADeAAAADwAAAGRycy9kb3ducmV2LnhtbESPQWvCQBSE74L/YXmCN90ottqYjaggSKFQtYceX7PP&#10;JJh9G3dXTf99t1DocZiZb5hs1ZlG3Mn52rKCyTgBQVxYXXOp4OO0Gy1A+ICssbFMCr7Jwyrv9zJM&#10;tX3wge7HUIoIYZ+igiqENpXSFxUZ9GPbEkfvbJ3BEKUrpXb4iHDTyGmSPEuDNceFClvaVlRcjjej&#10;oL2W7vPq9Ya/bu+vc0721L3NlBoOuvUSRKAu/If/2nutYDGZP73A7514B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Us7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60" o:spid="_x0000_s1061" style="position:absolute;left:27529;top:4163;width:14480;height:91;visibility:visible;mso-wrap-style:square;v-text-anchor:top" coordsize="1448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/vsUA&#10;AADeAAAADwAAAGRycy9kb3ducmV2LnhtbESPy2rDMBBF94X+g5hCdo2cLhLjRAmmD+gmhDhp14M1&#10;tkWskSupjtuvjxaFLi/3xdnsJtuLkXwwjhUs5hkI4tppw62C8+ntMQcRIrLG3jEp+KEAu+393QYL&#10;7a58pLGKrUgjHApU0MU4FFKGuiOLYe4G4uQ1zluMSfpWao/XNG57+ZRlS2nRcHrocKDnjupL9W0V&#10;UGnGvPx9fTk0Xlf11+do9h+NUrOHqVyDiDTF//Bf+10ryBerZQJIOAkF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/++xQAAAN4AAAAPAAAAAAAAAAAAAAAAAJgCAABkcnMv&#10;ZG93bnJldi54bWxQSwUGAAAAAAQABAD1AAAAigMAAAAA&#10;" path="m,l1448054,r,9144l,9144,,e" fillcolor="black" stroked="f" strokeweight="0">
                  <v:stroke miterlimit="83231f" joinstyle="miter"/>
                  <v:path arrowok="t" textboxrect="0,0,1448054,9144"/>
                </v:shape>
                <v:shape id="Shape 81761" o:spid="_x0000_s1062" style="position:absolute;left:42011;top:416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qVMUA&#10;AADeAAAADwAAAGRycy9kb3ducmV2LnhtbESPQYvCMBSE78L+h/AWvGlaEZVqFHdBkAVB3T14fDbP&#10;tti81CRq998bQfA4zMw3zGzRmlrcyPnKsoK0n4Agzq2uuFDw97vqTUD4gKyxtkwK/snDYv7RmWGm&#10;7Z13dNuHQkQI+wwVlCE0mZQ+L8mg79uGOHon6wyGKF0htcN7hJtaDpJkJA1WHBdKbOi7pPy8vxoF&#10;zaVwh4vXX3y8bn/GnKyp3QyV6n62yymIQG14h1/ttVYwScejFJ534hW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+pU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62" o:spid="_x0000_s1063" style="position:absolute;left:17712;top:4224;width:91;height:2026;visibility:visible;mso-wrap-style:square;v-text-anchor:top" coordsize="9144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OrccA&#10;AADeAAAADwAAAGRycy9kb3ducmV2LnhtbESPQWvCQBSE7wX/w/KE3nSjNFaiq4ggCL20agVvj+wz&#10;iWbfxt2Npv++WxB6HGbmG2a+7Ewt7uR8ZVnBaJiAIM6trrhQcNhvBlMQPiBrrC2Tgh/ysFz0XuaY&#10;afvgL7rvQiEihH2GCsoQmkxKn5dk0A9tQxy9s3UGQ5SukNrhI8JNLcdJMpEGK44LJTa0Lim/7lqj&#10;YN2eN7fj7e2zst/usm1P6Ueapkq99rvVDESgLvyHn+2tVjAdvU/G8Hc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bjq3HAAAA3gAAAA8AAAAAAAAAAAAAAAAAmAIAAGRy&#10;cy9kb3ducmV2LnhtbFBLBQYAAAAABAAEAPUAAACMAwAAAAA=&#10;" path="m,l9144,r,202692l,202692,,e" fillcolor="black" stroked="f" strokeweight="0">
                  <v:stroke miterlimit="83231f" joinstyle="miter"/>
                  <v:path arrowok="t" textboxrect="0,0,9144,202692"/>
                </v:shape>
                <v:shape id="Shape 81763" o:spid="_x0000_s1064" style="position:absolute;left:17712;top:625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RuMcA&#10;AADeAAAADwAAAGRycy9kb3ducmV2LnhtbESPQWvCQBSE74L/YXmF3nQTKyqpq2ihIELB2h56fM2+&#10;JqHZt8nuJsZ/7xaEHoeZ+YZZbwdTi56crywrSKcJCOLc6ooLBZ8fr5MVCB+QNdaWScGVPGw349Ea&#10;M20v/E79ORQiQthnqKAMocmk9HlJBv3UNsTR+7HOYIjSFVI7vES4qeUsSRbSYMVxocSGXkrKf8+d&#10;UdC0hftqvd7zd3c6Ljk50PA2V+rxYdg9gwg0hP/wvX3QClbpcvEEf3fiF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R0bj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64" o:spid="_x0000_s1065" style="position:absolute;left:17773;top:6250;width:9695;height:92;visibility:visible;mso-wrap-style:square;v-text-anchor:top" coordsize="9695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LucYA&#10;AADeAAAADwAAAGRycy9kb3ducmV2LnhtbESPQWvCQBSE7wX/w/IEb3VjsRpSV5GqtKeitt6f2dds&#10;NPs2ZLcx/ntXKHgcZuYbZrbobCVaanzpWMFomIAgzp0uuVDw8715TkH4gKyxckwKruRhMe89zTDT&#10;7sI7avehEBHCPkMFJoQ6k9Lnhiz6oauJo/frGoshyqaQusFLhNtKviTJRFosOS4YrOndUH7e/1kF&#10;H/Z4OKf6ujsk7ca49dfquH09KTXod8s3EIG68Aj/tz+1gnQ0nYzhfid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SLucYAAADeAAAADwAAAAAAAAAAAAAAAACYAgAAZHJz&#10;L2Rvd25yZXYueG1sUEsFBgAAAAAEAAQA9QAAAIsDAAAAAA==&#10;" path="m,l969569,r,9144l,9144,,e" fillcolor="black" stroked="f" strokeweight="0">
                  <v:stroke miterlimit="83231f" joinstyle="miter"/>
                  <v:path arrowok="t" textboxrect="0,0,969569,9144"/>
                </v:shape>
                <v:shape id="Shape 81765" o:spid="_x0000_s1066" style="position:absolute;left:27468;top:4224;width:91;height:2026;visibility:visible;mso-wrap-style:square;v-text-anchor:top" coordsize="9144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W2ccA&#10;AADeAAAADwAAAGRycy9kb3ducmV2LnhtbESPQWsCMRSE7wX/Q3iCt5q1GCtboxRBELxYbQu9PTbP&#10;3W03L2uS1fXfm0Khx2FmvmEWq9424kI+1I41TMYZCOLCmZpLDe/HzeMcRIjIBhvHpOFGAVbLwcMC&#10;c+Ou/EaXQyxFgnDIUUMVY5tLGYqKLIaxa4mTd3LeYkzSl9J4vCa4beRTls2kxZrTQoUtrSsqfg6d&#10;1bDuTpvz53m6r92H/952X2qnlNJ6NOxfX0BE6uN/+K+9NRrmk+eZgt876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yFtnHAAAA3gAAAA8AAAAAAAAAAAAAAAAAmAIAAGRy&#10;cy9kb3ducmV2LnhtbFBLBQYAAAAABAAEAPUAAACMAwAAAAA=&#10;" path="m,l9144,r,202692l,202692,,e" fillcolor="black" stroked="f" strokeweight="0">
                  <v:stroke miterlimit="83231f" joinstyle="miter"/>
                  <v:path arrowok="t" textboxrect="0,0,9144,202692"/>
                </v:shape>
                <v:shape id="Shape 81766" o:spid="_x0000_s1067" style="position:absolute;left:27468;top:625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yIMUA&#10;AADeAAAADwAAAGRycy9kb3ducmV2LnhtbESPQYvCMBSE78L+h/AWvGmqSJVqFHdBkAVB3T14fDbP&#10;tti81CRq998bQfA4zMw3zGzRmlrcyPnKsoJBPwFBnFtdcaHg73fVm4DwAVljbZkU/JOHxfyjM8NM&#10;2zvv6LYPhYgQ9hkqKENoMil9XpJB37cNcfRO1hkMUbpCaof3CDe1HCZJKg1WHBdKbOi7pPy8vxoF&#10;zaVwh4vXX3y8bn/GnKyp3YyU6n62yymIQG14h1/ttVYwGYzTFJ534hW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nIg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67" o:spid="_x0000_s1068" style="position:absolute;left:27529;top:6250;width:14480;height:92;visibility:visible;mso-wrap-style:square;v-text-anchor:top" coordsize="1448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nyscA&#10;AADeAAAADwAAAGRycy9kb3ducmV2LnhtbESPzWrDMBCE74G+g9hCbo2cHhLjRgmmTaGXEOr+nBdr&#10;bYtaK0dSHbdPHxUKOQ4z8w2z2U22FyP5YBwrWC4yEMS104ZbBe9vz3c5iBCRNfaOScEPBdhtb2Yb&#10;LLQ78yuNVWxFgnAoUEEX41BIGeqOLIaFG4iT1zhvMSbpW6k9nhPc9vI+y1bSouG00OFAjx3VX9W3&#10;VUClGfPyd/90bLyu6tPnaA4fjVLz26l8ABFpitfwf/tFK8iX69Ua/u6kK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yZ8rHAAAA3gAAAA8AAAAAAAAAAAAAAAAAmAIAAGRy&#10;cy9kb3ducmV2LnhtbFBLBQYAAAAABAAEAPUAAACMAwAAAAA=&#10;" path="m,l1448054,r,9144l,9144,,e" fillcolor="black" stroked="f" strokeweight="0">
                  <v:stroke miterlimit="83231f" joinstyle="miter"/>
                  <v:path arrowok="t" textboxrect="0,0,1448054,9144"/>
                </v:shape>
                <v:shape id="Shape 81768" o:spid="_x0000_s1069" style="position:absolute;left:42011;top:4224;width:91;height:2026;visibility:visible;mso-wrap-style:square;v-text-anchor:top" coordsize="9144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5R8QA&#10;AADeAAAADwAAAGRycy9kb3ducmV2LnhtbERPz2vCMBS+D/wfwhO8zdSxqlSjiCAIXpybgrdH82yr&#10;zUtNUq3//XIY7Pjx/Z4vO1OLBzlfWVYwGiYgiHOrKy4U/Hxv3qcgfEDWWFsmBS/ysFz03uaYafvk&#10;L3ocQiFiCPsMFZQhNJmUPi/JoB/ahjhyF+sMhghdIbXDZww3tfxIkrE0WHFsKLGhdUn57dAaBev2&#10;srmf7p/7yh7dddue012apkoN+t1qBiJQF/7Ff+6tVjAdTcZxb7wTr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uUfEAAAA3gAAAA8AAAAAAAAAAAAAAAAAmAIAAGRycy9k&#10;b3ducmV2LnhtbFBLBQYAAAAABAAEAPUAAACJAwAAAAA=&#10;" path="m,l9144,r,202692l,202692,,e" fillcolor="black" stroked="f" strokeweight="0">
                  <v:stroke miterlimit="83231f" joinstyle="miter"/>
                  <v:path arrowok="t" textboxrect="0,0,9144,202692"/>
                </v:shape>
                <v:shape id="Shape 81769" o:spid="_x0000_s1070" style="position:absolute;left:42011;top:625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mUsYA&#10;AADeAAAADwAAAGRycy9kb3ducmV2LnhtbESPS4sCMRCE74L/IbSwN80o4mM0igqCLCysj4PHdtLO&#10;DE46YxJ19t9vFhY8FlX1FTVfNqYST3K+tKyg30tAEGdWl5wrOB233QkIH5A1VpZJwQ95WC7arTmm&#10;2r54T89DyEWEsE9RQRFCnUrps4IM+p6tiaN3tc5giNLlUjt8Rbip5CBJRtJgyXGhwJo2BWW3w8Mo&#10;qO+5O9+9XvPl8f055mRHzddQqY9Os5qBCNSEd/i/vdMKJv3xaAp/d+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mU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1770" o:spid="_x0000_s1071" style="position:absolute;top:6311;width:59783;height:2622;visibility:visible;mso-wrap-style:square;v-text-anchor:top" coordsize="5978398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Kf8UA&#10;AADeAAAADwAAAGRycy9kb3ducmV2LnhtbESPzYrCMBSF94LvEK4wO011mFGqUVQcEFczVXB7aa5N&#10;tbmpTaydt58shFkezh/fYtXZSrTU+NKxgvEoAUGcO11yoeB0/BrOQPiArLFyTAp+ycNq2e8tMNXu&#10;yT/UZqEQcYR9igpMCHUqpc8NWfQjVxNH7+IaiyHKppC6wWcct5WcJMmntFhyfDBY09ZQfsseVsHm&#10;1JqPjI53Vz1268l5f75+H96Veht06zmIQF34D7/ae61gNp5OI0DEiS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wp/xQAAAN4AAAAPAAAAAAAAAAAAAAAAAJgCAABkcnMv&#10;ZG93bnJldi54bWxQSwUGAAAAAAQABAD1AAAAigMAAAAA&#10;" path="m,l5978398,r,262128l,262128,,e" stroked="f" strokeweight="0">
                  <v:stroke miterlimit="83231f" joinstyle="miter"/>
                  <v:path arrowok="t" textboxrect="0,0,5978398,262128"/>
                </v:shape>
                <v:rect id="Rectangle 9778" o:spid="_x0000_s1072" style="position:absolute;left:31247;top:634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RWMMA&#10;AADdAAAADwAAAGRycy9kb3ducmV2LnhtbERPy4rCMBTdD/gP4QruxnRcqO0YRXygS6cK6u7S3GnL&#10;NDelibb69WYx4PJw3rNFZypxp8aVlhV8DSMQxJnVJecKTsft5xSE88gaK8uk4EEOFvPexwwTbVv+&#10;oXvqcxFC2CWooPC+TqR0WUEG3dDWxIH7tY1BH2CTS91gG8JNJUdRNJYGSw4NBda0Kij7S29GwW5a&#10;Ly97+2zzanPdnQ/neH2MvVKDfrf8BuGp82/xv3uvFcSTSZgb3o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2RWMMAAADdAAAADwAAAAAAAAAAAAAAAACYAgAAZHJzL2Rv&#10;d25yZXYueG1sUEsFBgAAAAAEAAQA9QAAAIgDAAAAAA==&#10;" filled="f" stroked="f">
                  <v:textbox inset="0,0,0,0">
                    <w:txbxContent>
                      <w:p w:rsidR="00C14A43" w:rsidRDefault="00C14A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B05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8068D" w:rsidRDefault="003E1A19">
      <w:pPr>
        <w:ind w:left="345" w:right="0" w:firstLine="427"/>
      </w:pPr>
      <w:r>
        <w:t xml:space="preserve">Далее баллы суммируются, и выставляется общий балл за выполнение проектного задания. При необходимости перевода балла в школьную отметку педагог самостоятельно разрабатывает шкалу перевода.  </w:t>
      </w:r>
    </w:p>
    <w:p w:rsidR="0008068D" w:rsidRDefault="003E1A19">
      <w:pPr>
        <w:ind w:left="345" w:right="0" w:firstLine="708"/>
      </w:pPr>
      <w:r>
        <w:t xml:space="preserve">Безусловно, большинству первоклассников сложно сразу самостоятельно выполнять проектные задания, аналогичные приведенным, поэтому в течение первого года обучения можно использовать и разнообразные проверочные задания, в том числе в тестовой форме.  Важно, чтобы эти задания не носили слишком формальный характер и не приводили к заучиванию. Приведём несколько примеров таких заданий.  </w:t>
      </w:r>
    </w:p>
    <w:p w:rsidR="0008068D" w:rsidRDefault="003E1A19">
      <w:pPr>
        <w:spacing w:after="0" w:line="259" w:lineRule="auto"/>
        <w:ind w:left="1068" w:right="0" w:firstLine="0"/>
        <w:jc w:val="left"/>
      </w:pPr>
      <w:r>
        <w:rPr>
          <w:color w:val="00B050"/>
        </w:rPr>
        <w:t xml:space="preserve"> </w:t>
      </w:r>
    </w:p>
    <w:p w:rsidR="0008068D" w:rsidRDefault="003E1A19">
      <w:pPr>
        <w:spacing w:after="0" w:line="409" w:lineRule="auto"/>
        <w:ind w:left="355" w:right="0"/>
        <w:jc w:val="left"/>
      </w:pPr>
      <w:r>
        <w:rPr>
          <w:rFonts w:ascii="Arial" w:eastAsia="Arial" w:hAnsi="Arial" w:cs="Arial"/>
        </w:rPr>
        <w:t xml:space="preserve">1. Отметь </w:t>
      </w:r>
      <w:r>
        <w:rPr>
          <w:rFonts w:ascii="Arial" w:eastAsia="Arial" w:hAnsi="Arial" w:cs="Arial"/>
          <w:bdr w:val="single" w:sz="8" w:space="0" w:color="000000"/>
        </w:rPr>
        <w:t>х</w:t>
      </w:r>
      <w:r>
        <w:rPr>
          <w:rFonts w:ascii="Arial" w:eastAsia="Arial" w:hAnsi="Arial" w:cs="Arial"/>
        </w:rPr>
        <w:t xml:space="preserve"> все вопросы, на которые нельзя ответить одним словом.  </w:t>
      </w:r>
    </w:p>
    <w:p w:rsidR="0008068D" w:rsidRDefault="003E1A19">
      <w:pPr>
        <w:spacing w:after="0" w:line="259" w:lineRule="auto"/>
        <w:ind w:left="360" w:right="0" w:firstLine="0"/>
        <w:jc w:val="left"/>
      </w:pPr>
      <w:r>
        <w:t xml:space="preserve"> </w:t>
      </w:r>
    </w:p>
    <w:tbl>
      <w:tblPr>
        <w:tblStyle w:val="TableGrid"/>
        <w:tblW w:w="9394" w:type="dxa"/>
        <w:tblInd w:w="360" w:type="dxa"/>
        <w:tblCellMar>
          <w:top w:w="39" w:type="dxa"/>
        </w:tblCellMar>
        <w:tblLook w:val="04A0" w:firstRow="1" w:lastRow="0" w:firstColumn="1" w:lastColumn="0" w:noHBand="0" w:noVBand="1"/>
      </w:tblPr>
      <w:tblGrid>
        <w:gridCol w:w="708"/>
        <w:gridCol w:w="8686"/>
      </w:tblGrid>
      <w:tr w:rsidR="0008068D">
        <w:trPr>
          <w:trHeight w:val="397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□ </w:t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Какая сегодня погода? </w:t>
            </w:r>
          </w:p>
        </w:tc>
      </w:tr>
      <w:tr w:rsidR="0008068D">
        <w:trPr>
          <w:trHeight w:val="482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□ </w:t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Кто сегодня дежурит? </w:t>
            </w:r>
          </w:p>
        </w:tc>
      </w:tr>
      <w:tr w:rsidR="0008068D">
        <w:trPr>
          <w:trHeight w:val="482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□ </w:t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Почему важно уметь читать? </w:t>
            </w:r>
          </w:p>
        </w:tc>
      </w:tr>
      <w:tr w:rsidR="0008068D">
        <w:trPr>
          <w:trHeight w:val="484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□ </w:t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Как тебя зовут? </w:t>
            </w:r>
          </w:p>
        </w:tc>
      </w:tr>
      <w:tr w:rsidR="0008068D">
        <w:trPr>
          <w:trHeight w:val="971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131" w:line="259" w:lineRule="auto"/>
              <w:ind w:left="0" w:right="0" w:firstLine="0"/>
              <w:jc w:val="left"/>
            </w:pPr>
            <w:r>
              <w:t xml:space="preserve">□ </w:t>
            </w:r>
          </w:p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Как правильно заваривать чай? </w:t>
            </w:r>
          </w:p>
        </w:tc>
      </w:tr>
      <w:tr w:rsidR="0008068D">
        <w:trPr>
          <w:trHeight w:val="40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 xml:space="preserve">2. </w:t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8D" w:rsidRDefault="003E1A19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</w:rPr>
              <w:t xml:space="preserve">Выбери и отметь </w:t>
            </w:r>
            <w:r>
              <w:rPr>
                <w:rFonts w:ascii="Arial" w:eastAsia="Arial" w:hAnsi="Arial" w:cs="Arial"/>
                <w:bdr w:val="single" w:sz="8" w:space="0" w:color="000000"/>
              </w:rPr>
              <w:t>х</w:t>
            </w:r>
            <w:r>
              <w:rPr>
                <w:rFonts w:ascii="Arial" w:eastAsia="Arial" w:hAnsi="Arial" w:cs="Arial"/>
              </w:rPr>
              <w:t xml:space="preserve"> слово, которое должен выделить голосом тот, </w:t>
            </w:r>
          </w:p>
        </w:tc>
      </w:tr>
    </w:tbl>
    <w:p w:rsidR="0008068D" w:rsidRDefault="003E1A19">
      <w:pPr>
        <w:spacing w:after="133" w:line="259" w:lineRule="auto"/>
        <w:ind w:left="355" w:right="0"/>
        <w:jc w:val="left"/>
      </w:pPr>
      <w:r>
        <w:rPr>
          <w:rFonts w:ascii="Arial" w:eastAsia="Arial" w:hAnsi="Arial" w:cs="Arial"/>
        </w:rPr>
        <w:t xml:space="preserve">кто задаёт вопрос. Для этого тебе нужно прочитать ответ. </w:t>
      </w:r>
    </w:p>
    <w:p w:rsidR="0008068D" w:rsidRDefault="003E1A19">
      <w:pPr>
        <w:spacing w:after="180" w:line="259" w:lineRule="auto"/>
        <w:ind w:left="360" w:right="0" w:firstLine="0"/>
        <w:jc w:val="left"/>
      </w:pPr>
      <w:r>
        <w:t xml:space="preserve"> </w:t>
      </w:r>
    </w:p>
    <w:p w:rsidR="0008068D" w:rsidRDefault="003E1A19">
      <w:pPr>
        <w:numPr>
          <w:ilvl w:val="0"/>
          <w:numId w:val="17"/>
        </w:numPr>
        <w:spacing w:after="181" w:line="259" w:lineRule="auto"/>
        <w:ind w:right="0" w:hanging="211"/>
      </w:pPr>
      <w:r>
        <w:t xml:space="preserve">Что это за зверь воет за окном?  </w:t>
      </w:r>
    </w:p>
    <w:p w:rsidR="0008068D" w:rsidRDefault="003E1A19">
      <w:pPr>
        <w:numPr>
          <w:ilvl w:val="0"/>
          <w:numId w:val="17"/>
        </w:numPr>
        <w:spacing w:after="175" w:line="259" w:lineRule="auto"/>
        <w:ind w:right="0" w:hanging="211"/>
      </w:pPr>
      <w:r>
        <w:t xml:space="preserve">Это не зверь, это же ветер!  </w:t>
      </w:r>
    </w:p>
    <w:p w:rsidR="0008068D" w:rsidRDefault="003E1A19">
      <w:pPr>
        <w:tabs>
          <w:tab w:val="center" w:pos="445"/>
          <w:tab w:val="center" w:pos="1259"/>
        </w:tabs>
        <w:spacing w:after="18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□ </w:t>
      </w:r>
      <w:r>
        <w:tab/>
        <w:t xml:space="preserve">это </w:t>
      </w:r>
    </w:p>
    <w:p w:rsidR="0008068D" w:rsidRDefault="003E1A19">
      <w:pPr>
        <w:tabs>
          <w:tab w:val="center" w:pos="445"/>
          <w:tab w:val="center" w:pos="1386"/>
        </w:tabs>
        <w:spacing w:after="18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□ </w:t>
      </w:r>
      <w:r>
        <w:tab/>
        <w:t xml:space="preserve">зверь </w:t>
      </w:r>
    </w:p>
    <w:p w:rsidR="0008068D" w:rsidRDefault="003E1A19">
      <w:pPr>
        <w:tabs>
          <w:tab w:val="center" w:pos="445"/>
          <w:tab w:val="center" w:pos="1390"/>
        </w:tabs>
        <w:spacing w:after="13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□ </w:t>
      </w:r>
      <w:r>
        <w:tab/>
        <w:t xml:space="preserve">ветер </w:t>
      </w:r>
    </w:p>
    <w:p w:rsidR="0008068D" w:rsidRDefault="003E1A19">
      <w:pPr>
        <w:spacing w:after="184" w:line="259" w:lineRule="auto"/>
        <w:ind w:left="360" w:right="0" w:firstLine="0"/>
        <w:jc w:val="left"/>
      </w:pPr>
      <w:r>
        <w:rPr>
          <w:i/>
          <w:color w:val="FF0000"/>
        </w:rPr>
        <w:t xml:space="preserve"> </w:t>
      </w:r>
    </w:p>
    <w:p w:rsidR="0008068D" w:rsidRDefault="003E1A19">
      <w:pPr>
        <w:tabs>
          <w:tab w:val="center" w:pos="477"/>
          <w:tab w:val="center" w:pos="3950"/>
        </w:tabs>
        <w:spacing w:after="13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</w:rPr>
        <w:tab/>
        <w:t xml:space="preserve">Соотнеси названия построек и их описания.  </w:t>
      </w:r>
    </w:p>
    <w:p w:rsidR="0008068D" w:rsidRDefault="003E1A19">
      <w:pPr>
        <w:spacing w:after="0" w:line="259" w:lineRule="auto"/>
        <w:ind w:left="360" w:right="0" w:firstLine="0"/>
        <w:jc w:val="left"/>
      </w:pPr>
      <w:r>
        <w:t xml:space="preserve"> </w:t>
      </w:r>
    </w:p>
    <w:tbl>
      <w:tblPr>
        <w:tblStyle w:val="TableGrid"/>
        <w:tblW w:w="7939" w:type="dxa"/>
        <w:tblInd w:w="360" w:type="dxa"/>
        <w:tblLook w:val="04A0" w:firstRow="1" w:lastRow="0" w:firstColumn="1" w:lastColumn="0" w:noHBand="0" w:noVBand="1"/>
      </w:tblPr>
      <w:tblGrid>
        <w:gridCol w:w="1416"/>
        <w:gridCol w:w="620"/>
        <w:gridCol w:w="5903"/>
      </w:tblGrid>
      <w:tr w:rsidR="0008068D">
        <w:trPr>
          <w:trHeight w:val="1761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дворец  изба  терем палаты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903" w:type="dxa"/>
            <w:tcBorders>
              <w:top w:val="nil"/>
              <w:left w:val="nil"/>
              <w:bottom w:val="nil"/>
              <w:right w:val="nil"/>
            </w:tcBorders>
          </w:tcPr>
          <w:p w:rsidR="0008068D" w:rsidRDefault="003E1A19">
            <w:pPr>
              <w:spacing w:after="0" w:line="259" w:lineRule="auto"/>
              <w:ind w:left="2996" w:right="0" w:firstLine="0"/>
              <w:jc w:val="left"/>
            </w:pPr>
            <w:r>
              <w:t>царский, великолепный деревенская, тесная каменные, просторные княжеский, высокий</w:t>
            </w:r>
          </w:p>
        </w:tc>
      </w:tr>
    </w:tbl>
    <w:p w:rsidR="0008068D" w:rsidRDefault="003E1A19">
      <w:pPr>
        <w:spacing w:after="139" w:line="259" w:lineRule="auto"/>
        <w:ind w:left="360" w:right="0" w:firstLine="0"/>
        <w:jc w:val="left"/>
      </w:pPr>
      <w:r>
        <w:t xml:space="preserve"> </w:t>
      </w:r>
      <w:r>
        <w:tab/>
        <w:t xml:space="preserve"> </w:t>
      </w:r>
    </w:p>
    <w:p w:rsidR="0008068D" w:rsidRDefault="003E1A19">
      <w:pPr>
        <w:spacing w:after="0"/>
        <w:ind w:left="360" w:right="0" w:firstLine="708"/>
        <w:jc w:val="left"/>
      </w:pPr>
      <w:r>
        <w:t xml:space="preserve">В последующих классах также можно использовать разнообразные проверочные задания, чётко осознавая, что важно не допускать формального подхода, </w:t>
      </w:r>
      <w:r>
        <w:tab/>
        <w:t xml:space="preserve">провоцирующего </w:t>
      </w:r>
      <w:r>
        <w:tab/>
        <w:t xml:space="preserve">учащихся </w:t>
      </w:r>
      <w:r>
        <w:tab/>
        <w:t xml:space="preserve">на </w:t>
      </w:r>
      <w:r>
        <w:tab/>
        <w:t xml:space="preserve">механическое </w:t>
      </w:r>
      <w:r>
        <w:tab/>
        <w:t>запоминание определённых фрагментов учебного пособия.</w:t>
      </w:r>
      <w:r>
        <w:rPr>
          <w:color w:val="00B050"/>
        </w:rPr>
        <w:t xml:space="preserve"> </w:t>
      </w:r>
      <w:r>
        <w:t xml:space="preserve">  </w:t>
      </w:r>
    </w:p>
    <w:p w:rsidR="0008068D" w:rsidRDefault="003E1A19">
      <w:pPr>
        <w:spacing w:after="0" w:line="259" w:lineRule="auto"/>
        <w:ind w:left="360" w:right="0" w:firstLine="0"/>
        <w:jc w:val="left"/>
      </w:pPr>
      <w:r>
        <w:rPr>
          <w:b/>
          <w:color w:val="7030A0"/>
          <w:sz w:val="24"/>
        </w:rPr>
        <w:t xml:space="preserve"> </w:t>
      </w:r>
    </w:p>
    <w:p w:rsidR="0008068D" w:rsidRDefault="0008068D">
      <w:pPr>
        <w:spacing w:after="114" w:line="259" w:lineRule="auto"/>
        <w:ind w:left="365" w:right="4"/>
        <w:jc w:val="center"/>
      </w:pPr>
    </w:p>
    <w:p w:rsidR="0008068D" w:rsidRDefault="003E1A19">
      <w:pPr>
        <w:spacing w:after="252" w:line="259" w:lineRule="auto"/>
        <w:ind w:left="415" w:right="0" w:firstLine="0"/>
        <w:jc w:val="center"/>
      </w:pPr>
      <w:r>
        <w:rPr>
          <w:b/>
          <w:sz w:val="24"/>
        </w:rPr>
        <w:t xml:space="preserve"> </w:t>
      </w:r>
    </w:p>
    <w:p w:rsidR="0008068D" w:rsidRDefault="0008068D" w:rsidP="00952A6A">
      <w:pPr>
        <w:pStyle w:val="2"/>
        <w:spacing w:after="25"/>
        <w:jc w:val="center"/>
      </w:pPr>
    </w:p>
    <w:p w:rsidR="0008068D" w:rsidRDefault="003E1A19">
      <w:pPr>
        <w:spacing w:after="121" w:line="259" w:lineRule="auto"/>
        <w:ind w:left="852" w:right="0" w:firstLine="0"/>
        <w:jc w:val="center"/>
      </w:pPr>
      <w:r>
        <w:rPr>
          <w:b/>
        </w:rPr>
        <w:t xml:space="preserve"> </w:t>
      </w:r>
    </w:p>
    <w:p w:rsidR="0008068D" w:rsidRDefault="003E1A19">
      <w:pPr>
        <w:pStyle w:val="2"/>
        <w:ind w:right="277"/>
        <w:jc w:val="center"/>
      </w:pPr>
      <w:r>
        <w:t xml:space="preserve">Учебно-методическая литература </w:t>
      </w:r>
    </w:p>
    <w:p w:rsidR="0008068D" w:rsidRDefault="003E1A19">
      <w:pPr>
        <w:spacing w:after="62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08068D" w:rsidRDefault="003E1A19">
      <w:pPr>
        <w:numPr>
          <w:ilvl w:val="0"/>
          <w:numId w:val="19"/>
        </w:numPr>
        <w:spacing w:after="70" w:line="259" w:lineRule="auto"/>
        <w:ind w:right="0" w:hanging="406"/>
      </w:pPr>
      <w:r>
        <w:t xml:space="preserve">Русский родной язык.   1 класс. Учеб. пособие для общеобразоват. </w:t>
      </w:r>
    </w:p>
    <w:p w:rsidR="0008068D" w:rsidRDefault="003E1A19">
      <w:pPr>
        <w:spacing w:after="69" w:line="259" w:lineRule="auto"/>
        <w:ind w:left="355" w:right="0"/>
      </w:pPr>
      <w:r>
        <w:t>организаций / О. М. Александ</w:t>
      </w:r>
      <w:r w:rsidR="00952A6A">
        <w:t>рова и др. М.: Просвещение, 2022</w:t>
      </w:r>
      <w:r>
        <w:t xml:space="preserve">.   </w:t>
      </w:r>
    </w:p>
    <w:p w:rsidR="0008068D" w:rsidRDefault="003E1A19">
      <w:pPr>
        <w:numPr>
          <w:ilvl w:val="0"/>
          <w:numId w:val="19"/>
        </w:numPr>
        <w:spacing w:after="69" w:line="259" w:lineRule="auto"/>
        <w:ind w:right="0" w:hanging="406"/>
      </w:pPr>
      <w:r>
        <w:t xml:space="preserve">Русский родной язык.   2 класс. Учеб. пособие для общеобразоват. </w:t>
      </w:r>
    </w:p>
    <w:p w:rsidR="0008068D" w:rsidRDefault="003E1A19">
      <w:pPr>
        <w:spacing w:after="66" w:line="259" w:lineRule="auto"/>
        <w:ind w:left="355" w:right="0"/>
      </w:pPr>
      <w:r>
        <w:t>организаций / О. М. Александ</w:t>
      </w:r>
      <w:r w:rsidR="00952A6A">
        <w:t>рова и др. М.: Просвещение, 2022</w:t>
      </w:r>
      <w:r>
        <w:t xml:space="preserve">.   </w:t>
      </w:r>
    </w:p>
    <w:p w:rsidR="0008068D" w:rsidRDefault="003E1A19">
      <w:pPr>
        <w:numPr>
          <w:ilvl w:val="0"/>
          <w:numId w:val="19"/>
        </w:numPr>
        <w:spacing w:after="69" w:line="259" w:lineRule="auto"/>
        <w:ind w:right="0" w:hanging="406"/>
      </w:pPr>
      <w:r>
        <w:t xml:space="preserve">Русский родной язык.   3 класс. Учеб. пособие для общеобразоват. </w:t>
      </w:r>
    </w:p>
    <w:p w:rsidR="0008068D" w:rsidRDefault="003E1A19">
      <w:pPr>
        <w:spacing w:after="69" w:line="259" w:lineRule="auto"/>
        <w:ind w:left="355" w:right="0"/>
      </w:pPr>
      <w:r>
        <w:t>организаций / О. М. Александ</w:t>
      </w:r>
      <w:r w:rsidR="00952A6A">
        <w:t>рова и др. М.: Просвещение, 2022</w:t>
      </w:r>
      <w:r>
        <w:t xml:space="preserve">.   </w:t>
      </w:r>
    </w:p>
    <w:p w:rsidR="0008068D" w:rsidRDefault="003E1A19">
      <w:pPr>
        <w:numPr>
          <w:ilvl w:val="0"/>
          <w:numId w:val="19"/>
        </w:numPr>
        <w:spacing w:after="68" w:line="259" w:lineRule="auto"/>
        <w:ind w:right="0" w:hanging="406"/>
      </w:pPr>
      <w:r>
        <w:t xml:space="preserve">Русский родной язык.   4 класс. Учеб. пособие для общеобразоват. </w:t>
      </w:r>
    </w:p>
    <w:p w:rsidR="0008068D" w:rsidRDefault="003E1A19">
      <w:pPr>
        <w:spacing w:after="65" w:line="259" w:lineRule="auto"/>
        <w:ind w:left="355" w:right="0"/>
      </w:pPr>
      <w:r>
        <w:t>организаций / О. М. Александр</w:t>
      </w:r>
      <w:r w:rsidR="00952A6A">
        <w:t>ова и др.  М.: Просвещение, 2022</w:t>
      </w:r>
      <w:r>
        <w:t xml:space="preserve">.   </w:t>
      </w:r>
    </w:p>
    <w:p w:rsidR="0008068D" w:rsidRDefault="003E1A19">
      <w:pPr>
        <w:numPr>
          <w:ilvl w:val="0"/>
          <w:numId w:val="19"/>
        </w:numPr>
        <w:spacing w:after="74" w:line="259" w:lineRule="auto"/>
        <w:ind w:right="0" w:hanging="406"/>
      </w:pPr>
      <w:r>
        <w:t xml:space="preserve">Русский родной язык.   1–4 классы. Рабочие программы / О. М. </w:t>
      </w:r>
    </w:p>
    <w:p w:rsidR="0008068D" w:rsidRDefault="003E1A19">
      <w:pPr>
        <w:spacing w:line="259" w:lineRule="auto"/>
        <w:ind w:left="355" w:right="0"/>
      </w:pPr>
      <w:r>
        <w:t xml:space="preserve">Александрова, М. И. Кузнецова, Л. В. Петленко и др. М.: Просвещение, </w:t>
      </w:r>
    </w:p>
    <w:p w:rsidR="0008068D" w:rsidRDefault="00952A6A">
      <w:pPr>
        <w:spacing w:line="259" w:lineRule="auto"/>
        <w:ind w:left="355" w:right="0"/>
      </w:pPr>
      <w:r>
        <w:t>2021</w:t>
      </w:r>
      <w:r w:rsidR="003E1A19">
        <w:t xml:space="preserve">.   </w:t>
      </w:r>
    </w:p>
    <w:p w:rsidR="0008068D" w:rsidRDefault="003E1A19">
      <w:pPr>
        <w:spacing w:after="18" w:line="259" w:lineRule="auto"/>
        <w:ind w:left="425" w:right="0" w:firstLine="0"/>
        <w:jc w:val="center"/>
      </w:pPr>
      <w:r>
        <w:rPr>
          <w:b/>
        </w:rPr>
        <w:t xml:space="preserve"> </w:t>
      </w:r>
    </w:p>
    <w:p w:rsidR="0008068D" w:rsidRDefault="003E1A19">
      <w:pPr>
        <w:spacing w:after="0" w:line="259" w:lineRule="auto"/>
        <w:ind w:left="425" w:right="0" w:firstLine="0"/>
        <w:jc w:val="center"/>
      </w:pPr>
      <w:r>
        <w:rPr>
          <w:b/>
        </w:rPr>
        <w:t xml:space="preserve"> </w:t>
      </w:r>
    </w:p>
    <w:p w:rsidR="0008068D" w:rsidRDefault="003E1A19">
      <w:pPr>
        <w:pStyle w:val="2"/>
        <w:spacing w:after="36"/>
        <w:ind w:left="368"/>
        <w:jc w:val="center"/>
      </w:pPr>
      <w:r>
        <w:rPr>
          <w:sz w:val="28"/>
        </w:rPr>
        <w:t xml:space="preserve">Интернет-ресурсы </w:t>
      </w:r>
    </w:p>
    <w:p w:rsidR="0008068D" w:rsidRPr="00C14A43" w:rsidRDefault="003E1A19">
      <w:pPr>
        <w:spacing w:after="66" w:line="259" w:lineRule="auto"/>
        <w:ind w:left="730" w:right="0"/>
      </w:pPr>
      <w:r>
        <w:t xml:space="preserve">Азбучные истины. </w:t>
      </w:r>
      <w:r w:rsidRPr="00B37208">
        <w:rPr>
          <w:lang w:val="en-US"/>
        </w:rPr>
        <w:t>URL</w:t>
      </w:r>
      <w:r w:rsidRPr="00C14A43">
        <w:t xml:space="preserve">:  </w:t>
      </w:r>
      <w:hyperlink r:id="rId9">
        <w:r w:rsidRPr="00B37208">
          <w:rPr>
            <w:lang w:val="en-US"/>
          </w:rPr>
          <w:t>http</w:t>
        </w:r>
      </w:hyperlink>
      <w:hyperlink r:id="rId10">
        <w:r w:rsidRPr="00C14A43">
          <w:t>://</w:t>
        </w:r>
      </w:hyperlink>
      <w:hyperlink r:id="rId11">
        <w:r w:rsidRPr="00B37208">
          <w:rPr>
            <w:lang w:val="en-US"/>
          </w:rPr>
          <w:t>gramota</w:t>
        </w:r>
      </w:hyperlink>
      <w:hyperlink r:id="rId12">
        <w:r w:rsidRPr="00C14A43">
          <w:t>.</w:t>
        </w:r>
      </w:hyperlink>
      <w:hyperlink r:id="rId13">
        <w:r w:rsidRPr="00B37208">
          <w:rPr>
            <w:lang w:val="en-US"/>
          </w:rPr>
          <w:t>ru</w:t>
        </w:r>
      </w:hyperlink>
      <w:hyperlink r:id="rId14">
        <w:r w:rsidRPr="00C14A43">
          <w:t>/</w:t>
        </w:r>
      </w:hyperlink>
      <w:hyperlink r:id="rId15">
        <w:r w:rsidRPr="00B37208">
          <w:rPr>
            <w:lang w:val="en-US"/>
          </w:rPr>
          <w:t>class</w:t>
        </w:r>
      </w:hyperlink>
      <w:hyperlink r:id="rId16">
        <w:r w:rsidRPr="00C14A43">
          <w:t>/</w:t>
        </w:r>
      </w:hyperlink>
      <w:hyperlink r:id="rId17">
        <w:r w:rsidRPr="00B37208">
          <w:rPr>
            <w:lang w:val="en-US"/>
          </w:rPr>
          <w:t>istiny</w:t>
        </w:r>
      </w:hyperlink>
      <w:hyperlink r:id="rId18">
        <w:r w:rsidRPr="00C14A43">
          <w:t xml:space="preserve"> </w:t>
        </w:r>
      </w:hyperlink>
      <w:r w:rsidRPr="00C14A43">
        <w:rPr>
          <w:b/>
        </w:rPr>
        <w:t xml:space="preserve"> </w:t>
      </w:r>
    </w:p>
    <w:p w:rsidR="0008068D" w:rsidRDefault="003E1A19">
      <w:pPr>
        <w:spacing w:after="35" w:line="278" w:lineRule="auto"/>
        <w:ind w:left="730" w:right="0"/>
      </w:pPr>
      <w:r>
        <w:t xml:space="preserve">Академический </w:t>
      </w:r>
      <w:r>
        <w:tab/>
        <w:t xml:space="preserve">орфографический </w:t>
      </w:r>
      <w:r>
        <w:tab/>
        <w:t>словар</w:t>
      </w:r>
      <w:hyperlink r:id="rId19">
        <w:r>
          <w:t>ь.</w:t>
        </w:r>
      </w:hyperlink>
      <w:r>
        <w:t xml:space="preserve"> </w:t>
      </w:r>
      <w:r>
        <w:tab/>
        <w:t xml:space="preserve">URL: </w:t>
      </w:r>
      <w:hyperlink r:id="rId20">
        <w:r>
          <w:t>http://gramota.ru/slovari/info/lop</w:t>
        </w:r>
      </w:hyperlink>
      <w:hyperlink r:id="rId21">
        <w:r>
          <w:t xml:space="preserve"> </w:t>
        </w:r>
      </w:hyperlink>
    </w:p>
    <w:p w:rsidR="0008068D" w:rsidRDefault="003E1A19">
      <w:pPr>
        <w:spacing w:line="259" w:lineRule="auto"/>
        <w:ind w:left="730" w:right="0"/>
      </w:pPr>
      <w:r>
        <w:t xml:space="preserve">Древнерусские берестяные грамоты. URL: </w:t>
      </w:r>
      <w:hyperlink r:id="rId22">
        <w:r>
          <w:rPr>
            <w:rFonts w:ascii="Calibri" w:eastAsia="Calibri" w:hAnsi="Calibri" w:cs="Calibri"/>
            <w:vertAlign w:val="subscript"/>
          </w:rPr>
          <w:t xml:space="preserve"> </w:t>
        </w:r>
      </w:hyperlink>
      <w:hyperlink r:id="rId23">
        <w:r>
          <w:t>http://gramoty.ru</w:t>
        </w:r>
      </w:hyperlink>
      <w:hyperlink r:id="rId24">
        <w:r>
          <w:t xml:space="preserve"> </w:t>
        </w:r>
      </w:hyperlink>
      <w:r>
        <w:t xml:space="preserve"> </w:t>
      </w:r>
    </w:p>
    <w:p w:rsidR="0008068D" w:rsidRDefault="003E1A19">
      <w:pPr>
        <w:spacing w:line="259" w:lineRule="auto"/>
        <w:ind w:left="730" w:right="0"/>
      </w:pPr>
      <w:r>
        <w:t xml:space="preserve">Какие бывают словари. URL: </w:t>
      </w:r>
      <w:hyperlink r:id="rId25">
        <w:r>
          <w:rPr>
            <w:rFonts w:ascii="Calibri" w:eastAsia="Calibri" w:hAnsi="Calibri" w:cs="Calibri"/>
            <w:vertAlign w:val="subscript"/>
          </w:rPr>
          <w:t xml:space="preserve"> </w:t>
        </w:r>
      </w:hyperlink>
      <w:hyperlink r:id="rId26">
        <w:r>
          <w:t>http</w:t>
        </w:r>
      </w:hyperlink>
      <w:hyperlink r:id="rId27">
        <w:r>
          <w:t>://</w:t>
        </w:r>
      </w:hyperlink>
      <w:hyperlink r:id="rId28">
        <w:r>
          <w:t>gramota</w:t>
        </w:r>
      </w:hyperlink>
      <w:hyperlink r:id="rId29">
        <w:r>
          <w:t>.</w:t>
        </w:r>
      </w:hyperlink>
      <w:hyperlink r:id="rId30">
        <w:r>
          <w:t>ru</w:t>
        </w:r>
      </w:hyperlink>
      <w:hyperlink r:id="rId31">
        <w:r>
          <w:t>/</w:t>
        </w:r>
      </w:hyperlink>
      <w:hyperlink r:id="rId32">
        <w:r>
          <w:t>slovari</w:t>
        </w:r>
      </w:hyperlink>
      <w:hyperlink r:id="rId33">
        <w:r>
          <w:t>/</w:t>
        </w:r>
      </w:hyperlink>
      <w:hyperlink r:id="rId34">
        <w:r>
          <w:t>types</w:t>
        </w:r>
      </w:hyperlink>
      <w:hyperlink r:id="rId35">
        <w:r>
          <w:t xml:space="preserve"> </w:t>
        </w:r>
      </w:hyperlink>
      <w:r>
        <w:t xml:space="preserve"> </w:t>
      </w:r>
    </w:p>
    <w:p w:rsidR="0008068D" w:rsidRDefault="003E1A19">
      <w:pPr>
        <w:spacing w:after="56" w:line="259" w:lineRule="auto"/>
        <w:ind w:left="730" w:right="0"/>
      </w:pPr>
      <w:r>
        <w:t xml:space="preserve">Кругосвет – универсальная энциклопедия. URL: http://www.krugosvet.ru </w:t>
      </w:r>
    </w:p>
    <w:p w:rsidR="0008068D" w:rsidRDefault="003E1A19">
      <w:pPr>
        <w:spacing w:after="39" w:line="259" w:lineRule="auto"/>
        <w:ind w:left="730" w:right="0"/>
      </w:pPr>
      <w:r>
        <w:t xml:space="preserve">Культура письменной речи. URL: </w:t>
      </w:r>
      <w:hyperlink r:id="rId36">
        <w:r>
          <w:t>http://gramma.ru</w:t>
        </w:r>
      </w:hyperlink>
      <w:hyperlink r:id="rId37">
        <w:r>
          <w:t xml:space="preserve"> </w:t>
        </w:r>
      </w:hyperlink>
    </w:p>
    <w:p w:rsidR="0008068D" w:rsidRDefault="003E1A19">
      <w:pPr>
        <w:spacing w:after="46" w:line="259" w:lineRule="auto"/>
        <w:ind w:left="730" w:right="0"/>
      </w:pPr>
      <w:r>
        <w:t xml:space="preserve">Мир русского слова. URL: </w:t>
      </w:r>
      <w:hyperlink r:id="rId38">
        <w:r>
          <w:t>http</w:t>
        </w:r>
      </w:hyperlink>
      <w:hyperlink r:id="rId39">
        <w:r>
          <w:t>://</w:t>
        </w:r>
      </w:hyperlink>
      <w:hyperlink r:id="rId40">
        <w:r>
          <w:t>gramota</w:t>
        </w:r>
      </w:hyperlink>
      <w:hyperlink r:id="rId41">
        <w:r>
          <w:t>.</w:t>
        </w:r>
      </w:hyperlink>
      <w:hyperlink r:id="rId42">
        <w:r>
          <w:t>ru</w:t>
        </w:r>
      </w:hyperlink>
      <w:hyperlink r:id="rId43">
        <w:r>
          <w:t>/</w:t>
        </w:r>
      </w:hyperlink>
      <w:hyperlink r:id="rId44">
        <w:r>
          <w:t>biblio</w:t>
        </w:r>
      </w:hyperlink>
      <w:hyperlink r:id="rId45">
        <w:r>
          <w:t>/</w:t>
        </w:r>
      </w:hyperlink>
      <w:hyperlink r:id="rId46">
        <w:r>
          <w:t>magazines</w:t>
        </w:r>
      </w:hyperlink>
      <w:hyperlink r:id="rId47">
        <w:r>
          <w:t>/</w:t>
        </w:r>
      </w:hyperlink>
      <w:hyperlink r:id="rId48">
        <w:r>
          <w:t>mrs</w:t>
        </w:r>
      </w:hyperlink>
      <w:hyperlink r:id="rId49">
        <w:r>
          <w:t xml:space="preserve"> </w:t>
        </w:r>
      </w:hyperlink>
      <w:r>
        <w:t xml:space="preserve"> </w:t>
      </w:r>
    </w:p>
    <w:p w:rsidR="0008068D" w:rsidRDefault="003E1A19">
      <w:pPr>
        <w:spacing w:after="51" w:line="261" w:lineRule="auto"/>
        <w:ind w:left="730" w:right="0"/>
      </w:pPr>
      <w:r>
        <w:t>Обучающий корпус русского языка</w:t>
      </w:r>
      <w:r>
        <w:rPr>
          <w:rFonts w:ascii="Calibri" w:eastAsia="Calibri" w:hAnsi="Calibri" w:cs="Calibri"/>
          <w:vertAlign w:val="subscript"/>
        </w:rPr>
        <w:t xml:space="preserve">. </w:t>
      </w:r>
      <w:r w:rsidRPr="00262118">
        <w:rPr>
          <w:lang w:val="en-US"/>
        </w:rPr>
        <w:t>URL</w:t>
      </w:r>
      <w:r w:rsidRPr="0088336C">
        <w:t xml:space="preserve">: </w:t>
      </w:r>
      <w:hyperlink r:id="rId50">
        <w:r w:rsidRPr="00262118">
          <w:rPr>
            <w:lang w:val="en-US"/>
          </w:rPr>
          <w:t>http</w:t>
        </w:r>
      </w:hyperlink>
      <w:hyperlink r:id="rId51">
        <w:r w:rsidRPr="0088336C">
          <w:t>://</w:t>
        </w:r>
      </w:hyperlink>
      <w:hyperlink r:id="rId52">
        <w:r w:rsidRPr="00262118">
          <w:rPr>
            <w:lang w:val="en-US"/>
          </w:rPr>
          <w:t>www</w:t>
        </w:r>
      </w:hyperlink>
      <w:hyperlink r:id="rId53">
        <w:r w:rsidRPr="0088336C">
          <w:t>.</w:t>
        </w:r>
      </w:hyperlink>
      <w:hyperlink r:id="rId54">
        <w:r w:rsidRPr="00262118">
          <w:rPr>
            <w:lang w:val="en-US"/>
          </w:rPr>
          <w:t>ruscorpora</w:t>
        </w:r>
      </w:hyperlink>
      <w:hyperlink r:id="rId55">
        <w:r w:rsidRPr="0088336C">
          <w:t>.</w:t>
        </w:r>
      </w:hyperlink>
      <w:hyperlink r:id="rId56">
        <w:r w:rsidRPr="00262118">
          <w:rPr>
            <w:lang w:val="en-US"/>
          </w:rPr>
          <w:t>ru</w:t>
        </w:r>
      </w:hyperlink>
      <w:hyperlink r:id="rId57">
        <w:r w:rsidRPr="0088336C">
          <w:t>/</w:t>
        </w:r>
      </w:hyperlink>
      <w:hyperlink r:id="rId58">
        <w:r w:rsidRPr="00262118">
          <w:rPr>
            <w:lang w:val="en-US"/>
          </w:rPr>
          <w:t>search</w:t>
        </w:r>
      </w:hyperlink>
      <w:hyperlink r:id="rId59"/>
      <w:hyperlink r:id="rId60">
        <w:r w:rsidRPr="00262118">
          <w:rPr>
            <w:lang w:val="en-US"/>
          </w:rPr>
          <w:t>school</w:t>
        </w:r>
      </w:hyperlink>
      <w:hyperlink r:id="rId61">
        <w:r w:rsidRPr="0088336C">
          <w:t>.</w:t>
        </w:r>
      </w:hyperlink>
      <w:hyperlink r:id="rId62">
        <w:r>
          <w:t>html</w:t>
        </w:r>
      </w:hyperlink>
      <w:hyperlink r:id="rId63">
        <w:r>
          <w:t xml:space="preserve"> </w:t>
        </w:r>
      </w:hyperlink>
      <w:r>
        <w:t xml:space="preserve"> </w:t>
      </w:r>
      <w:r>
        <w:rPr>
          <w:rFonts w:ascii="Calibri" w:eastAsia="Calibri" w:hAnsi="Calibri" w:cs="Calibri"/>
          <w:vertAlign w:val="subscript"/>
        </w:rPr>
        <w:t xml:space="preserve"> </w:t>
      </w:r>
    </w:p>
    <w:p w:rsidR="0008068D" w:rsidRDefault="003E1A19">
      <w:pPr>
        <w:spacing w:line="273" w:lineRule="auto"/>
        <w:ind w:left="730" w:right="0"/>
      </w:pPr>
      <w:r>
        <w:t>Издательский дом «Первое сентября»</w:t>
      </w:r>
      <w:r>
        <w:rPr>
          <w:rFonts w:ascii="Calibri" w:eastAsia="Calibri" w:hAnsi="Calibri" w:cs="Calibri"/>
          <w:vertAlign w:val="subscript"/>
        </w:rPr>
        <w:t>.</w:t>
      </w:r>
      <w:r>
        <w:t xml:space="preserve"> Журнал «Русский язык».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URL: </w:t>
      </w:r>
      <w:hyperlink r:id="rId64">
        <w:r>
          <w:t>http</w:t>
        </w:r>
      </w:hyperlink>
      <w:hyperlink r:id="rId65">
        <w:r>
          <w:t>://</w:t>
        </w:r>
      </w:hyperlink>
      <w:hyperlink r:id="rId66">
        <w:r>
          <w:t>rus</w:t>
        </w:r>
      </w:hyperlink>
      <w:hyperlink r:id="rId67">
        <w:r>
          <w:t>.1</w:t>
        </w:r>
      </w:hyperlink>
      <w:hyperlink r:id="rId68">
        <w:r>
          <w:t>september</w:t>
        </w:r>
      </w:hyperlink>
      <w:hyperlink r:id="rId69">
        <w:r>
          <w:t>.</w:t>
        </w:r>
      </w:hyperlink>
      <w:hyperlink r:id="rId70">
        <w:r>
          <w:t>ru</w:t>
        </w:r>
      </w:hyperlink>
      <w:hyperlink r:id="rId71">
        <w:r>
          <w:t xml:space="preserve"> </w:t>
        </w:r>
      </w:hyperlink>
      <w:r>
        <w:t xml:space="preserve"> </w:t>
      </w:r>
    </w:p>
    <w:p w:rsidR="0008068D" w:rsidRDefault="003E1A19">
      <w:pPr>
        <w:spacing w:after="68" w:line="259" w:lineRule="auto"/>
        <w:ind w:left="730" w:right="0"/>
      </w:pPr>
      <w:r>
        <w:t xml:space="preserve">Портал «Словари.ру». URL: http://slovari.ru </w:t>
      </w:r>
    </w:p>
    <w:p w:rsidR="0008068D" w:rsidRDefault="0041192F">
      <w:pPr>
        <w:spacing w:line="259" w:lineRule="auto"/>
        <w:ind w:left="730" w:right="0"/>
      </w:pPr>
      <w:hyperlink r:id="rId72">
        <w:r w:rsidR="003E1A19">
          <w:t>Православная библиотека: справочники, энциклопедии, словари.</w:t>
        </w:r>
      </w:hyperlink>
      <w:r w:rsidR="003E1A19">
        <w:t xml:space="preserve"> URL: </w:t>
      </w:r>
    </w:p>
    <w:p w:rsidR="0008068D" w:rsidRDefault="003E1A19">
      <w:pPr>
        <w:spacing w:after="51" w:line="259" w:lineRule="auto"/>
        <w:ind w:left="730" w:right="0"/>
      </w:pPr>
      <w:r>
        <w:t xml:space="preserve">https://azbyka.ru/otechnik/Spravochniki </w:t>
      </w:r>
    </w:p>
    <w:p w:rsidR="0008068D" w:rsidRDefault="003E1A19">
      <w:pPr>
        <w:spacing w:line="259" w:lineRule="auto"/>
        <w:ind w:left="730" w:right="0"/>
      </w:pPr>
      <w:r>
        <w:t>Русская виртуальная библиотека</w:t>
      </w:r>
      <w:r>
        <w:rPr>
          <w:rFonts w:ascii="Calibri" w:eastAsia="Calibri" w:hAnsi="Calibri" w:cs="Calibri"/>
          <w:vertAlign w:val="subscript"/>
        </w:rPr>
        <w:t xml:space="preserve">. </w:t>
      </w:r>
      <w:r>
        <w:t xml:space="preserve">URL: </w:t>
      </w:r>
      <w:hyperlink r:id="rId73">
        <w:r>
          <w:t>http</w:t>
        </w:r>
      </w:hyperlink>
      <w:hyperlink r:id="rId74">
        <w:r>
          <w:t>://</w:t>
        </w:r>
      </w:hyperlink>
      <w:hyperlink r:id="rId75">
        <w:r>
          <w:t>www</w:t>
        </w:r>
      </w:hyperlink>
      <w:hyperlink r:id="rId76">
        <w:r>
          <w:t>.</w:t>
        </w:r>
      </w:hyperlink>
      <w:hyperlink r:id="rId77">
        <w:r>
          <w:t>rvb</w:t>
        </w:r>
      </w:hyperlink>
      <w:hyperlink r:id="rId78">
        <w:r>
          <w:t>.</w:t>
        </w:r>
      </w:hyperlink>
      <w:hyperlink r:id="rId79">
        <w:r>
          <w:t>ru</w:t>
        </w:r>
      </w:hyperlink>
      <w:hyperlink r:id="rId80">
        <w:r>
          <w:t xml:space="preserve"> </w:t>
        </w:r>
      </w:hyperlink>
    </w:p>
    <w:p w:rsidR="0008068D" w:rsidRDefault="003E1A19">
      <w:pPr>
        <w:spacing w:line="259" w:lineRule="auto"/>
        <w:ind w:left="730" w:right="0"/>
      </w:pPr>
      <w:r>
        <w:t xml:space="preserve">Русская речь. URL: </w:t>
      </w:r>
      <w:hyperlink r:id="rId81">
        <w:r>
          <w:rPr>
            <w:rFonts w:ascii="Calibri" w:eastAsia="Calibri" w:hAnsi="Calibri" w:cs="Calibri"/>
            <w:vertAlign w:val="subscript"/>
          </w:rPr>
          <w:t xml:space="preserve"> </w:t>
        </w:r>
      </w:hyperlink>
      <w:hyperlink r:id="rId82">
        <w:r>
          <w:t>http</w:t>
        </w:r>
      </w:hyperlink>
      <w:hyperlink r:id="rId83">
        <w:r>
          <w:t>://</w:t>
        </w:r>
      </w:hyperlink>
      <w:hyperlink r:id="rId84">
        <w:r>
          <w:t>gramota</w:t>
        </w:r>
      </w:hyperlink>
      <w:hyperlink r:id="rId85">
        <w:r>
          <w:t>.</w:t>
        </w:r>
      </w:hyperlink>
      <w:hyperlink r:id="rId86">
        <w:r>
          <w:t>ru</w:t>
        </w:r>
      </w:hyperlink>
      <w:hyperlink r:id="rId87">
        <w:r>
          <w:t>/</w:t>
        </w:r>
      </w:hyperlink>
      <w:hyperlink r:id="rId88">
        <w:r>
          <w:t>biblio</w:t>
        </w:r>
      </w:hyperlink>
      <w:hyperlink r:id="rId89">
        <w:r>
          <w:t>/</w:t>
        </w:r>
      </w:hyperlink>
      <w:hyperlink r:id="rId90">
        <w:r>
          <w:t>magazines</w:t>
        </w:r>
      </w:hyperlink>
      <w:hyperlink r:id="rId91">
        <w:r>
          <w:t>/</w:t>
        </w:r>
      </w:hyperlink>
      <w:hyperlink r:id="rId92">
        <w:r>
          <w:t>rr</w:t>
        </w:r>
      </w:hyperlink>
      <w:hyperlink r:id="rId93">
        <w:r>
          <w:t>/</w:t>
        </w:r>
      </w:hyperlink>
      <w:hyperlink r:id="rId94">
        <w:r>
          <w:t xml:space="preserve"> </w:t>
        </w:r>
      </w:hyperlink>
      <w:r>
        <w:t xml:space="preserve"> </w:t>
      </w:r>
    </w:p>
    <w:p w:rsidR="0008068D" w:rsidRDefault="003E1A19">
      <w:pPr>
        <w:spacing w:line="259" w:lineRule="auto"/>
        <w:ind w:left="730" w:right="0"/>
      </w:pPr>
      <w:r>
        <w:lastRenderedPageBreak/>
        <w:t xml:space="preserve">Русский филологический портал. URL: </w:t>
      </w:r>
      <w:hyperlink r:id="rId95">
        <w:r>
          <w:rPr>
            <w:rFonts w:ascii="Calibri" w:eastAsia="Calibri" w:hAnsi="Calibri" w:cs="Calibri"/>
            <w:vertAlign w:val="subscript"/>
          </w:rPr>
          <w:t xml:space="preserve"> </w:t>
        </w:r>
      </w:hyperlink>
      <w:hyperlink r:id="rId96">
        <w:r>
          <w:t>http</w:t>
        </w:r>
      </w:hyperlink>
      <w:hyperlink r:id="rId97">
        <w:r>
          <w:t>://</w:t>
        </w:r>
      </w:hyperlink>
      <w:hyperlink r:id="rId98">
        <w:r>
          <w:t>www</w:t>
        </w:r>
      </w:hyperlink>
      <w:hyperlink r:id="rId99">
        <w:r>
          <w:t>.</w:t>
        </w:r>
      </w:hyperlink>
      <w:hyperlink r:id="rId100">
        <w:r>
          <w:t>philology</w:t>
        </w:r>
      </w:hyperlink>
      <w:hyperlink r:id="rId101">
        <w:r>
          <w:t>.</w:t>
        </w:r>
      </w:hyperlink>
      <w:hyperlink r:id="rId102">
        <w:r>
          <w:t>ru</w:t>
        </w:r>
      </w:hyperlink>
      <w:hyperlink r:id="rId103">
        <w:r>
          <w:t xml:space="preserve"> </w:t>
        </w:r>
      </w:hyperlink>
      <w:r>
        <w:t xml:space="preserve"> </w:t>
      </w:r>
    </w:p>
    <w:p w:rsidR="0008068D" w:rsidRDefault="003E1A19">
      <w:pPr>
        <w:spacing w:after="42" w:line="259" w:lineRule="auto"/>
        <w:ind w:left="730" w:right="0"/>
      </w:pPr>
      <w:r>
        <w:t xml:space="preserve">Русский язык в школе. URL: </w:t>
      </w:r>
      <w:hyperlink r:id="rId104">
        <w:r>
          <w:t>http</w:t>
        </w:r>
      </w:hyperlink>
      <w:hyperlink r:id="rId105">
        <w:r>
          <w:t>://</w:t>
        </w:r>
      </w:hyperlink>
      <w:hyperlink r:id="rId106">
        <w:r>
          <w:t>gramota</w:t>
        </w:r>
      </w:hyperlink>
      <w:hyperlink r:id="rId107">
        <w:r>
          <w:t>.</w:t>
        </w:r>
      </w:hyperlink>
      <w:hyperlink r:id="rId108">
        <w:r>
          <w:t>ru</w:t>
        </w:r>
      </w:hyperlink>
      <w:hyperlink r:id="rId109">
        <w:r>
          <w:t>/</w:t>
        </w:r>
      </w:hyperlink>
      <w:hyperlink r:id="rId110">
        <w:r>
          <w:t>biblio</w:t>
        </w:r>
      </w:hyperlink>
      <w:hyperlink r:id="rId111">
        <w:r>
          <w:t>/</w:t>
        </w:r>
      </w:hyperlink>
      <w:hyperlink r:id="rId112">
        <w:r>
          <w:t>magazines</w:t>
        </w:r>
      </w:hyperlink>
      <w:hyperlink r:id="rId113">
        <w:r>
          <w:t>/</w:t>
        </w:r>
      </w:hyperlink>
      <w:hyperlink r:id="rId114">
        <w:r>
          <w:t>riash</w:t>
        </w:r>
      </w:hyperlink>
      <w:hyperlink r:id="rId115">
        <w:r>
          <w:t xml:space="preserve"> </w:t>
        </w:r>
      </w:hyperlink>
      <w:r>
        <w:t xml:space="preserve"> </w:t>
      </w:r>
    </w:p>
    <w:p w:rsidR="0008068D" w:rsidRDefault="0041192F">
      <w:pPr>
        <w:spacing w:after="50" w:line="259" w:lineRule="auto"/>
        <w:ind w:left="730" w:right="0"/>
      </w:pPr>
      <w:hyperlink r:id="rId116">
        <w:r w:rsidR="003E1A19">
          <w:t>Словари и энциклопедии</w:t>
        </w:r>
      </w:hyperlink>
      <w:hyperlink r:id="rId117">
        <w:r w:rsidR="003E1A19">
          <w:t xml:space="preserve"> </w:t>
        </w:r>
      </w:hyperlink>
      <w:r w:rsidR="003E1A19">
        <w:t xml:space="preserve">GUFO.ME. URL: https://gufo.me </w:t>
      </w:r>
    </w:p>
    <w:p w:rsidR="0008068D" w:rsidRDefault="0041192F">
      <w:pPr>
        <w:spacing w:after="57" w:line="259" w:lineRule="auto"/>
        <w:ind w:left="730" w:right="0"/>
      </w:pPr>
      <w:hyperlink r:id="rId118">
        <w:r w:rsidR="003E1A19">
          <w:t>Словари и энциклопедии на Академике.</w:t>
        </w:r>
      </w:hyperlink>
      <w:r w:rsidR="003E1A19">
        <w:t xml:space="preserve"> URL: https://dic.academic.ru </w:t>
      </w:r>
    </w:p>
    <w:p w:rsidR="0008068D" w:rsidRDefault="003E1A19">
      <w:pPr>
        <w:spacing w:line="259" w:lineRule="auto"/>
        <w:ind w:left="730" w:right="0"/>
      </w:pPr>
      <w:r>
        <w:t xml:space="preserve">Стихия: классическая русская/советская поэзия. URL: </w:t>
      </w:r>
      <w:hyperlink r:id="rId119">
        <w:r>
          <w:rPr>
            <w:rFonts w:ascii="Calibri" w:eastAsia="Calibri" w:hAnsi="Calibri" w:cs="Calibri"/>
            <w:vertAlign w:val="subscript"/>
          </w:rPr>
          <w:t xml:space="preserve"> </w:t>
        </w:r>
      </w:hyperlink>
      <w:hyperlink r:id="rId120">
        <w:r>
          <w:t>http</w:t>
        </w:r>
      </w:hyperlink>
      <w:hyperlink r:id="rId121">
        <w:r>
          <w:t>://</w:t>
        </w:r>
      </w:hyperlink>
      <w:hyperlink r:id="rId122">
        <w:r>
          <w:t>litera</w:t>
        </w:r>
      </w:hyperlink>
      <w:hyperlink r:id="rId123">
        <w:r>
          <w:t>.</w:t>
        </w:r>
      </w:hyperlink>
      <w:hyperlink r:id="rId124">
        <w:r>
          <w:t>ru</w:t>
        </w:r>
      </w:hyperlink>
      <w:hyperlink r:id="rId125">
        <w:r>
          <w:t>/</w:t>
        </w:r>
      </w:hyperlink>
      <w:hyperlink r:id="rId126">
        <w:r>
          <w:t>stixiya</w:t>
        </w:r>
      </w:hyperlink>
      <w:hyperlink r:id="rId127">
        <w:r>
          <w:t xml:space="preserve"> </w:t>
        </w:r>
      </w:hyperlink>
    </w:p>
    <w:p w:rsidR="0008068D" w:rsidRDefault="003E1A19">
      <w:pPr>
        <w:spacing w:after="34" w:line="259" w:lineRule="auto"/>
        <w:ind w:left="730" w:right="0"/>
      </w:pPr>
      <w:r>
        <w:t>Учительская газета. URL: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http://www.ug.ru </w:t>
      </w:r>
    </w:p>
    <w:p w:rsidR="0008068D" w:rsidRDefault="003E1A19">
      <w:pPr>
        <w:tabs>
          <w:tab w:val="center" w:pos="3521"/>
          <w:tab w:val="right" w:pos="9722"/>
        </w:tabs>
        <w:spacing w:after="5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hyperlink r:id="rId128">
        <w:r>
          <w:rPr>
            <w:rFonts w:ascii="Calibri" w:eastAsia="Calibri" w:hAnsi="Calibri" w:cs="Calibri"/>
            <w:sz w:val="22"/>
          </w:rPr>
          <w:t xml:space="preserve"> </w:t>
        </w:r>
      </w:hyperlink>
      <w:hyperlink r:id="rId129">
        <w:r>
          <w:t xml:space="preserve">Фундаментальная электронная библиотека </w:t>
        </w:r>
      </w:hyperlink>
      <w:r>
        <w:tab/>
      </w:r>
      <w:hyperlink r:id="rId130">
        <w:r>
          <w:t xml:space="preserve">«Русская литература и </w:t>
        </w:r>
      </w:hyperlink>
    </w:p>
    <w:p w:rsidR="0008068D" w:rsidRDefault="0041192F">
      <w:pPr>
        <w:spacing w:line="259" w:lineRule="auto"/>
        <w:ind w:left="730" w:right="0"/>
      </w:pPr>
      <w:hyperlink r:id="rId131">
        <w:r w:rsidR="003E1A19">
          <w:t>фольклор»: словари, энциклопедии.</w:t>
        </w:r>
      </w:hyperlink>
      <w:r w:rsidR="003E1A19">
        <w:t xml:space="preserve"> URL:  http://feb-web.ru/feb/feb/dict.htm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after="17"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after="17"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after="17"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after="105"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after="0" w:line="259" w:lineRule="auto"/>
        <w:ind w:left="435" w:right="0" w:firstLine="0"/>
        <w:jc w:val="center"/>
      </w:pPr>
      <w:r>
        <w:rPr>
          <w:color w:val="FF0000"/>
          <w:sz w:val="32"/>
        </w:rPr>
        <w:t xml:space="preserve"> </w:t>
      </w:r>
    </w:p>
    <w:p w:rsidR="0008068D" w:rsidRDefault="003E1A19">
      <w:pPr>
        <w:spacing w:after="0"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after="17"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after="15"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360" w:right="0" w:firstLine="0"/>
        <w:jc w:val="left"/>
      </w:pPr>
      <w:r>
        <w:rPr>
          <w:i/>
          <w:sz w:val="22"/>
        </w:rPr>
        <w:t xml:space="preserve"> </w:t>
      </w:r>
    </w:p>
    <w:p w:rsidR="0008068D" w:rsidRDefault="003E1A19">
      <w:pPr>
        <w:spacing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after="17"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p w:rsidR="0008068D" w:rsidRDefault="003E1A19">
      <w:pPr>
        <w:spacing w:after="56" w:line="259" w:lineRule="auto"/>
        <w:ind w:left="410" w:right="0" w:firstLine="0"/>
        <w:jc w:val="center"/>
      </w:pPr>
      <w:r>
        <w:rPr>
          <w:i/>
          <w:sz w:val="22"/>
        </w:rPr>
        <w:t xml:space="preserve"> </w:t>
      </w:r>
    </w:p>
    <w:sectPr w:rsidR="0008068D" w:rsidSect="00101121">
      <w:footerReference w:type="even" r:id="rId132"/>
      <w:footerReference w:type="default" r:id="rId133"/>
      <w:footerReference w:type="first" r:id="rId134"/>
      <w:pgSz w:w="11906" w:h="16838"/>
      <w:pgMar w:top="1133" w:right="842" w:bottom="1267" w:left="1418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92F" w:rsidRDefault="0041192F">
      <w:pPr>
        <w:spacing w:after="0" w:line="240" w:lineRule="auto"/>
      </w:pPr>
      <w:r>
        <w:separator/>
      </w:r>
    </w:p>
  </w:endnote>
  <w:endnote w:type="continuationSeparator" w:id="0">
    <w:p w:rsidR="0041192F" w:rsidRDefault="0041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A43" w:rsidRDefault="00C14A43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14A43" w:rsidRDefault="00C14A43">
    <w:pPr>
      <w:spacing w:after="0" w:line="259" w:lineRule="auto"/>
      <w:ind w:left="36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C14A43" w:rsidRDefault="00C14A4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A43" w:rsidRDefault="00C14A43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545A2" w:rsidRPr="004545A2">
      <w:rPr>
        <w:rFonts w:ascii="Calibri" w:eastAsia="Calibri" w:hAnsi="Calibri" w:cs="Calibri"/>
        <w:noProof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14A43" w:rsidRDefault="00C14A43">
    <w:pPr>
      <w:spacing w:after="0" w:line="259" w:lineRule="auto"/>
      <w:ind w:left="36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C14A43" w:rsidRDefault="00C14A4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A43" w:rsidRDefault="00C14A43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14A43" w:rsidRDefault="00C14A43">
    <w:pPr>
      <w:spacing w:after="0" w:line="259" w:lineRule="auto"/>
      <w:ind w:left="36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C14A43" w:rsidRDefault="00C14A4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92F" w:rsidRDefault="0041192F">
      <w:pPr>
        <w:spacing w:after="0" w:line="240" w:lineRule="auto"/>
      </w:pPr>
      <w:r>
        <w:separator/>
      </w:r>
    </w:p>
  </w:footnote>
  <w:footnote w:type="continuationSeparator" w:id="0">
    <w:p w:rsidR="0041192F" w:rsidRDefault="00411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7FA1"/>
    <w:multiLevelType w:val="hybridMultilevel"/>
    <w:tmpl w:val="1FEE3492"/>
    <w:lvl w:ilvl="0" w:tplc="1500007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902416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8E685A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104E7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C068EC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F06BF6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C833A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3CEA48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22C38C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7D497E"/>
    <w:multiLevelType w:val="hybridMultilevel"/>
    <w:tmpl w:val="4CE67958"/>
    <w:lvl w:ilvl="0" w:tplc="9CE235B8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D48A5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127DE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DA1D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AEB2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44A86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542DB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C62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987F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3B2D0D"/>
    <w:multiLevelType w:val="hybridMultilevel"/>
    <w:tmpl w:val="F7B47088"/>
    <w:lvl w:ilvl="0" w:tplc="B120AB92">
      <w:start w:val="1"/>
      <w:numFmt w:val="bullet"/>
      <w:lvlText w:val="●"/>
      <w:lvlJc w:val="left"/>
      <w:pPr>
        <w:ind w:left="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04EE02">
      <w:start w:val="1"/>
      <w:numFmt w:val="bullet"/>
      <w:lvlText w:val="o"/>
      <w:lvlJc w:val="left"/>
      <w:pPr>
        <w:ind w:left="1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4C3B46">
      <w:start w:val="1"/>
      <w:numFmt w:val="bullet"/>
      <w:lvlText w:val="▪"/>
      <w:lvlJc w:val="left"/>
      <w:pPr>
        <w:ind w:left="2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762E74">
      <w:start w:val="1"/>
      <w:numFmt w:val="bullet"/>
      <w:lvlText w:val="•"/>
      <w:lvlJc w:val="left"/>
      <w:pPr>
        <w:ind w:left="3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A6F44C">
      <w:start w:val="1"/>
      <w:numFmt w:val="bullet"/>
      <w:lvlText w:val="o"/>
      <w:lvlJc w:val="left"/>
      <w:pPr>
        <w:ind w:left="3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C2236E">
      <w:start w:val="1"/>
      <w:numFmt w:val="bullet"/>
      <w:lvlText w:val="▪"/>
      <w:lvlJc w:val="left"/>
      <w:pPr>
        <w:ind w:left="4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FC1548">
      <w:start w:val="1"/>
      <w:numFmt w:val="bullet"/>
      <w:lvlText w:val="•"/>
      <w:lvlJc w:val="left"/>
      <w:pPr>
        <w:ind w:left="5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10E616">
      <w:start w:val="1"/>
      <w:numFmt w:val="bullet"/>
      <w:lvlText w:val="o"/>
      <w:lvlJc w:val="left"/>
      <w:pPr>
        <w:ind w:left="6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B4E8BA">
      <w:start w:val="1"/>
      <w:numFmt w:val="bullet"/>
      <w:lvlText w:val="▪"/>
      <w:lvlJc w:val="left"/>
      <w:pPr>
        <w:ind w:left="6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D796230"/>
    <w:multiLevelType w:val="hybridMultilevel"/>
    <w:tmpl w:val="1BA85976"/>
    <w:lvl w:ilvl="0" w:tplc="7B8071D2">
      <w:start w:val="4"/>
      <w:numFmt w:val="decimal"/>
      <w:lvlText w:val="%1."/>
      <w:lvlJc w:val="left"/>
      <w:pPr>
        <w:ind w:left="1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F4A57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DEFB2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8048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60023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B0D3E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1C85D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B44AA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60630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DC0617E"/>
    <w:multiLevelType w:val="hybridMultilevel"/>
    <w:tmpl w:val="B5842BD0"/>
    <w:lvl w:ilvl="0" w:tplc="2AD6D35C">
      <w:start w:val="1"/>
      <w:numFmt w:val="decimal"/>
      <w:lvlText w:val="%1)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04BA3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34D2B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0C457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84553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56CF3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84C6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B6C8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3265A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DCA6143"/>
    <w:multiLevelType w:val="hybridMultilevel"/>
    <w:tmpl w:val="3B50F47C"/>
    <w:lvl w:ilvl="0" w:tplc="DF2656BE">
      <w:start w:val="1"/>
      <w:numFmt w:val="bullet"/>
      <w:lvlText w:val="•"/>
      <w:lvlJc w:val="left"/>
      <w:pPr>
        <w:ind w:left="1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BC3E5C">
      <w:start w:val="1"/>
      <w:numFmt w:val="decimal"/>
      <w:lvlRestart w:val="0"/>
      <w:lvlText w:val="%2.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9099B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E86E6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32485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FCDE4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EA2668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183A86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3E4E52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0777555"/>
    <w:multiLevelType w:val="hybridMultilevel"/>
    <w:tmpl w:val="3D58C05A"/>
    <w:lvl w:ilvl="0" w:tplc="F5EE34C2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9CDCB8">
      <w:start w:val="1"/>
      <w:numFmt w:val="lowerLetter"/>
      <w:lvlText w:val="%2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A4FCAC">
      <w:start w:val="1"/>
      <w:numFmt w:val="lowerRoman"/>
      <w:lvlText w:val="%3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422848">
      <w:start w:val="1"/>
      <w:numFmt w:val="decimal"/>
      <w:lvlText w:val="%4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402564">
      <w:start w:val="1"/>
      <w:numFmt w:val="lowerLetter"/>
      <w:lvlText w:val="%5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28FAC0">
      <w:start w:val="1"/>
      <w:numFmt w:val="lowerRoman"/>
      <w:lvlText w:val="%6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60803A">
      <w:start w:val="1"/>
      <w:numFmt w:val="decimal"/>
      <w:lvlText w:val="%7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906D06">
      <w:start w:val="1"/>
      <w:numFmt w:val="lowerLetter"/>
      <w:lvlText w:val="%8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3C2AF4">
      <w:start w:val="1"/>
      <w:numFmt w:val="lowerRoman"/>
      <w:lvlText w:val="%9"/>
      <w:lvlJc w:val="left"/>
      <w:pPr>
        <w:ind w:left="6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82B18DA"/>
    <w:multiLevelType w:val="hybridMultilevel"/>
    <w:tmpl w:val="1AE65600"/>
    <w:lvl w:ilvl="0" w:tplc="9F90D91A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D2811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80280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58BCE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FC1FA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509DB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407DB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3E06D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E2361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C606638"/>
    <w:multiLevelType w:val="hybridMultilevel"/>
    <w:tmpl w:val="81B695B4"/>
    <w:lvl w:ilvl="0" w:tplc="9C6EA118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602CD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9C9DE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36632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ACDB2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16E4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6A0CF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1000A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44699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C887B16"/>
    <w:multiLevelType w:val="hybridMultilevel"/>
    <w:tmpl w:val="9DD0BB88"/>
    <w:lvl w:ilvl="0" w:tplc="E4E0E54E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C623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4A7AA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3A96B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A250F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164A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C843C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4A4E4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483AA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2766391"/>
    <w:multiLevelType w:val="hybridMultilevel"/>
    <w:tmpl w:val="0DF85104"/>
    <w:lvl w:ilvl="0" w:tplc="9B86D28A">
      <w:start w:val="1"/>
      <w:numFmt w:val="decimal"/>
      <w:lvlText w:val="%1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0A0EB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1A72E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FC0C5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E0EB2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8E13F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ECFAC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D44E6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920D4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5535641"/>
    <w:multiLevelType w:val="hybridMultilevel"/>
    <w:tmpl w:val="8C2E23E6"/>
    <w:lvl w:ilvl="0" w:tplc="8E0A8C04">
      <w:start w:val="1"/>
      <w:numFmt w:val="bullet"/>
      <w:lvlText w:val="•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3E2312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D6BCAC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62353E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E42800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B2A62E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F4CFDE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10EF38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32B500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C8C566E"/>
    <w:multiLevelType w:val="hybridMultilevel"/>
    <w:tmpl w:val="1C9282E0"/>
    <w:lvl w:ilvl="0" w:tplc="456ED942">
      <w:start w:val="1"/>
      <w:numFmt w:val="bullet"/>
      <w:lvlText w:val="–"/>
      <w:lvlJc w:val="left"/>
      <w:pPr>
        <w:ind w:left="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F4D946">
      <w:start w:val="1"/>
      <w:numFmt w:val="bullet"/>
      <w:lvlText w:val="o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FA0A82">
      <w:start w:val="1"/>
      <w:numFmt w:val="bullet"/>
      <w:lvlText w:val="▪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603696">
      <w:start w:val="1"/>
      <w:numFmt w:val="bullet"/>
      <w:lvlText w:val="•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341E84">
      <w:start w:val="1"/>
      <w:numFmt w:val="bullet"/>
      <w:lvlText w:val="o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D46166">
      <w:start w:val="1"/>
      <w:numFmt w:val="bullet"/>
      <w:lvlText w:val="▪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C234DC">
      <w:start w:val="1"/>
      <w:numFmt w:val="bullet"/>
      <w:lvlText w:val="•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A04F84">
      <w:start w:val="1"/>
      <w:numFmt w:val="bullet"/>
      <w:lvlText w:val="o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B8FDA4">
      <w:start w:val="1"/>
      <w:numFmt w:val="bullet"/>
      <w:lvlText w:val="▪"/>
      <w:lvlJc w:val="left"/>
      <w:pPr>
        <w:ind w:left="6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EA27033"/>
    <w:multiLevelType w:val="hybridMultilevel"/>
    <w:tmpl w:val="540CD810"/>
    <w:lvl w:ilvl="0" w:tplc="9536DCA8">
      <w:start w:val="1"/>
      <w:numFmt w:val="decimal"/>
      <w:lvlText w:val="%1)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4244B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DC0C5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9ED5B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8EF6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825BE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8002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CA154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F8D0C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0AB7B7E"/>
    <w:multiLevelType w:val="hybridMultilevel"/>
    <w:tmpl w:val="EB14E976"/>
    <w:lvl w:ilvl="0" w:tplc="D22C8728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B8FEC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5A94B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A4611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FEF0F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4419F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046C1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8E84E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D231A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18B4DF9"/>
    <w:multiLevelType w:val="hybridMultilevel"/>
    <w:tmpl w:val="2CDE9568"/>
    <w:lvl w:ilvl="0" w:tplc="5E32F7A8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E456C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883C4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4032C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C2376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62601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9C964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D232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AEB1B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BA31830"/>
    <w:multiLevelType w:val="hybridMultilevel"/>
    <w:tmpl w:val="4F92231C"/>
    <w:lvl w:ilvl="0" w:tplc="46FEEAD0">
      <w:start w:val="1"/>
      <w:numFmt w:val="bullet"/>
      <w:lvlText w:val="●"/>
      <w:lvlJc w:val="left"/>
      <w:pPr>
        <w:ind w:left="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08CC90">
      <w:start w:val="1"/>
      <w:numFmt w:val="bullet"/>
      <w:lvlText w:val="o"/>
      <w:lvlJc w:val="left"/>
      <w:pPr>
        <w:ind w:left="1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80F0C">
      <w:start w:val="1"/>
      <w:numFmt w:val="bullet"/>
      <w:lvlText w:val="▪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2687DA">
      <w:start w:val="1"/>
      <w:numFmt w:val="bullet"/>
      <w:lvlText w:val="•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68953A">
      <w:start w:val="1"/>
      <w:numFmt w:val="bullet"/>
      <w:lvlText w:val="o"/>
      <w:lvlJc w:val="left"/>
      <w:pPr>
        <w:ind w:left="3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E6E690">
      <w:start w:val="1"/>
      <w:numFmt w:val="bullet"/>
      <w:lvlText w:val="▪"/>
      <w:lvlJc w:val="left"/>
      <w:pPr>
        <w:ind w:left="4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B6A72E">
      <w:start w:val="1"/>
      <w:numFmt w:val="bullet"/>
      <w:lvlText w:val="•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265A5C">
      <w:start w:val="1"/>
      <w:numFmt w:val="bullet"/>
      <w:lvlText w:val="o"/>
      <w:lvlJc w:val="left"/>
      <w:pPr>
        <w:ind w:left="6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443D9C">
      <w:start w:val="1"/>
      <w:numFmt w:val="bullet"/>
      <w:lvlText w:val="▪"/>
      <w:lvlJc w:val="left"/>
      <w:pPr>
        <w:ind w:left="6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E16137B"/>
    <w:multiLevelType w:val="hybridMultilevel"/>
    <w:tmpl w:val="14ECE04A"/>
    <w:lvl w:ilvl="0" w:tplc="FB082E00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CA7F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F43BF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30827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9250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6AF9D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14B38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A697A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42003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38B733B"/>
    <w:multiLevelType w:val="hybridMultilevel"/>
    <w:tmpl w:val="D7C08A98"/>
    <w:lvl w:ilvl="0" w:tplc="52B66008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60583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2C1A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564C6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A433C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74B3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80D5F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78184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78CEF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1"/>
  </w:num>
  <w:num w:numId="5">
    <w:abstractNumId w:val="15"/>
  </w:num>
  <w:num w:numId="6">
    <w:abstractNumId w:val="8"/>
  </w:num>
  <w:num w:numId="7">
    <w:abstractNumId w:val="2"/>
  </w:num>
  <w:num w:numId="8">
    <w:abstractNumId w:val="16"/>
  </w:num>
  <w:num w:numId="9">
    <w:abstractNumId w:val="17"/>
  </w:num>
  <w:num w:numId="10">
    <w:abstractNumId w:val="6"/>
  </w:num>
  <w:num w:numId="11">
    <w:abstractNumId w:val="4"/>
  </w:num>
  <w:num w:numId="12">
    <w:abstractNumId w:val="3"/>
  </w:num>
  <w:num w:numId="13">
    <w:abstractNumId w:val="9"/>
  </w:num>
  <w:num w:numId="14">
    <w:abstractNumId w:val="14"/>
  </w:num>
  <w:num w:numId="15">
    <w:abstractNumId w:val="18"/>
  </w:num>
  <w:num w:numId="16">
    <w:abstractNumId w:val="13"/>
  </w:num>
  <w:num w:numId="17">
    <w:abstractNumId w:val="12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68D"/>
    <w:rsid w:val="00004944"/>
    <w:rsid w:val="000175C6"/>
    <w:rsid w:val="00035C1C"/>
    <w:rsid w:val="0008068D"/>
    <w:rsid w:val="000E00F9"/>
    <w:rsid w:val="00101121"/>
    <w:rsid w:val="00244803"/>
    <w:rsid w:val="00262118"/>
    <w:rsid w:val="002856F8"/>
    <w:rsid w:val="00293CF3"/>
    <w:rsid w:val="002B53B7"/>
    <w:rsid w:val="0032084D"/>
    <w:rsid w:val="00397D94"/>
    <w:rsid w:val="003E1A19"/>
    <w:rsid w:val="0041192F"/>
    <w:rsid w:val="004545A2"/>
    <w:rsid w:val="00530846"/>
    <w:rsid w:val="00712770"/>
    <w:rsid w:val="00731035"/>
    <w:rsid w:val="0073322B"/>
    <w:rsid w:val="0088336C"/>
    <w:rsid w:val="00896DF7"/>
    <w:rsid w:val="008C56EE"/>
    <w:rsid w:val="008C6C27"/>
    <w:rsid w:val="008E08CE"/>
    <w:rsid w:val="009045C1"/>
    <w:rsid w:val="00952A6A"/>
    <w:rsid w:val="00A01AC1"/>
    <w:rsid w:val="00A33EA5"/>
    <w:rsid w:val="00A34D6C"/>
    <w:rsid w:val="00A87E4A"/>
    <w:rsid w:val="00A95D10"/>
    <w:rsid w:val="00AC7BAD"/>
    <w:rsid w:val="00B37208"/>
    <w:rsid w:val="00BA4168"/>
    <w:rsid w:val="00C14A43"/>
    <w:rsid w:val="00C90ECE"/>
    <w:rsid w:val="00D7584E"/>
    <w:rsid w:val="00D909EF"/>
    <w:rsid w:val="00DA5A15"/>
    <w:rsid w:val="00F11527"/>
    <w:rsid w:val="00F163A9"/>
    <w:rsid w:val="00F214B5"/>
    <w:rsid w:val="00F97C1A"/>
    <w:rsid w:val="00FD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387" w:lineRule="auto"/>
      <w:ind w:left="2687" w:right="232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69" w:lineRule="auto"/>
      <w:ind w:left="512" w:hanging="10"/>
      <w:jc w:val="both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68" w:hanging="10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68" w:hanging="10"/>
      <w:outlineLvl w:val="2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24"/>
      <w:ind w:left="1791" w:hanging="10"/>
      <w:outlineLvl w:val="3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14"/>
      <w:ind w:left="370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62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2118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214B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387" w:lineRule="auto"/>
      <w:ind w:left="2687" w:right="232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69" w:lineRule="auto"/>
      <w:ind w:left="512" w:hanging="10"/>
      <w:jc w:val="both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68" w:hanging="10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68" w:hanging="10"/>
      <w:outlineLvl w:val="2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24"/>
      <w:ind w:left="1791" w:hanging="10"/>
      <w:outlineLvl w:val="3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14"/>
      <w:ind w:left="370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62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2118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214B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gufo.me/" TargetMode="External"/><Relationship Id="rId21" Type="http://schemas.openxmlformats.org/officeDocument/2006/relationships/hyperlink" Target="http://gramota.ru/slovari/info/lop/" TargetMode="External"/><Relationship Id="rId42" Type="http://schemas.openxmlformats.org/officeDocument/2006/relationships/hyperlink" Target="http://gramota.ru/biblio/magazines/mrs/" TargetMode="External"/><Relationship Id="rId63" Type="http://schemas.openxmlformats.org/officeDocument/2006/relationships/hyperlink" Target="http://www.ruscorpora.ru/search-school.html" TargetMode="External"/><Relationship Id="rId84" Type="http://schemas.openxmlformats.org/officeDocument/2006/relationships/hyperlink" Target="http://gramota.ru/biblio/magazines/rr/" TargetMode="External"/><Relationship Id="rId16" Type="http://schemas.openxmlformats.org/officeDocument/2006/relationships/hyperlink" Target="http://gramota.ru/class/istiny/" TargetMode="External"/><Relationship Id="rId107" Type="http://schemas.openxmlformats.org/officeDocument/2006/relationships/hyperlink" Target="http://gramota.ru/biblio/magazines/riash/" TargetMode="External"/><Relationship Id="rId11" Type="http://schemas.openxmlformats.org/officeDocument/2006/relationships/hyperlink" Target="http://gramota.ru/class/istiny/" TargetMode="External"/><Relationship Id="rId32" Type="http://schemas.openxmlformats.org/officeDocument/2006/relationships/hyperlink" Target="http://gramota.ru/slovari/types" TargetMode="External"/><Relationship Id="rId37" Type="http://schemas.openxmlformats.org/officeDocument/2006/relationships/hyperlink" Target="http://gramma.ru/" TargetMode="External"/><Relationship Id="rId53" Type="http://schemas.openxmlformats.org/officeDocument/2006/relationships/hyperlink" Target="http://www.ruscorpora.ru/search-school.html" TargetMode="External"/><Relationship Id="rId58" Type="http://schemas.openxmlformats.org/officeDocument/2006/relationships/hyperlink" Target="http://www.ruscorpora.ru/search-school.html" TargetMode="External"/><Relationship Id="rId74" Type="http://schemas.openxmlformats.org/officeDocument/2006/relationships/hyperlink" Target="http://www.rvb.ru/" TargetMode="External"/><Relationship Id="rId79" Type="http://schemas.openxmlformats.org/officeDocument/2006/relationships/hyperlink" Target="http://www.rvb.ru/" TargetMode="External"/><Relationship Id="rId102" Type="http://schemas.openxmlformats.org/officeDocument/2006/relationships/hyperlink" Target="http://www.philology.ru/" TargetMode="External"/><Relationship Id="rId123" Type="http://schemas.openxmlformats.org/officeDocument/2006/relationships/hyperlink" Target="http://litera.ru/stixiya/" TargetMode="External"/><Relationship Id="rId128" Type="http://schemas.openxmlformats.org/officeDocument/2006/relationships/hyperlink" Target="http://feb-web.ru/feb/feb/dict.ht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gramota.ru/biblio/magazines/rr/" TargetMode="External"/><Relationship Id="rId95" Type="http://schemas.openxmlformats.org/officeDocument/2006/relationships/hyperlink" Target="http://www.philology.ru/" TargetMode="External"/><Relationship Id="rId22" Type="http://schemas.openxmlformats.org/officeDocument/2006/relationships/hyperlink" Target="http://gramoty.ru/" TargetMode="External"/><Relationship Id="rId27" Type="http://schemas.openxmlformats.org/officeDocument/2006/relationships/hyperlink" Target="http://gramota.ru/slovari/types" TargetMode="External"/><Relationship Id="rId43" Type="http://schemas.openxmlformats.org/officeDocument/2006/relationships/hyperlink" Target="http://gramota.ru/biblio/magazines/mrs/" TargetMode="External"/><Relationship Id="rId48" Type="http://schemas.openxmlformats.org/officeDocument/2006/relationships/hyperlink" Target="http://gramota.ru/biblio/magazines/mrs/" TargetMode="External"/><Relationship Id="rId64" Type="http://schemas.openxmlformats.org/officeDocument/2006/relationships/hyperlink" Target="http://rus.1september.ru/" TargetMode="External"/><Relationship Id="rId69" Type="http://schemas.openxmlformats.org/officeDocument/2006/relationships/hyperlink" Target="http://rus.1september.ru/" TargetMode="External"/><Relationship Id="rId113" Type="http://schemas.openxmlformats.org/officeDocument/2006/relationships/hyperlink" Target="http://gramota.ru/biblio/magazines/riash/" TargetMode="External"/><Relationship Id="rId118" Type="http://schemas.openxmlformats.org/officeDocument/2006/relationships/hyperlink" Target="http://dic.academic.ru/" TargetMode="External"/><Relationship Id="rId134" Type="http://schemas.openxmlformats.org/officeDocument/2006/relationships/footer" Target="footer3.xml"/><Relationship Id="rId80" Type="http://schemas.openxmlformats.org/officeDocument/2006/relationships/hyperlink" Target="http://www.rvb.ru/" TargetMode="External"/><Relationship Id="rId85" Type="http://schemas.openxmlformats.org/officeDocument/2006/relationships/hyperlink" Target="http://gramota.ru/biblio/magazines/rr/" TargetMode="External"/><Relationship Id="rId12" Type="http://schemas.openxmlformats.org/officeDocument/2006/relationships/hyperlink" Target="http://gramota.ru/class/istiny/" TargetMode="External"/><Relationship Id="rId17" Type="http://schemas.openxmlformats.org/officeDocument/2006/relationships/hyperlink" Target="http://gramota.ru/class/istiny/" TargetMode="External"/><Relationship Id="rId33" Type="http://schemas.openxmlformats.org/officeDocument/2006/relationships/hyperlink" Target="http://gramota.ru/slovari/types" TargetMode="External"/><Relationship Id="rId38" Type="http://schemas.openxmlformats.org/officeDocument/2006/relationships/hyperlink" Target="http://gramota.ru/biblio/magazines/mrs/" TargetMode="External"/><Relationship Id="rId59" Type="http://schemas.openxmlformats.org/officeDocument/2006/relationships/hyperlink" Target="http://www.ruscorpora.ru/search-school.html" TargetMode="External"/><Relationship Id="rId103" Type="http://schemas.openxmlformats.org/officeDocument/2006/relationships/hyperlink" Target="http://www.philology.ru/" TargetMode="External"/><Relationship Id="rId108" Type="http://schemas.openxmlformats.org/officeDocument/2006/relationships/hyperlink" Target="http://gramota.ru/biblio/magazines/riash/" TargetMode="External"/><Relationship Id="rId124" Type="http://schemas.openxmlformats.org/officeDocument/2006/relationships/hyperlink" Target="http://litera.ru/stixiya/" TargetMode="External"/><Relationship Id="rId129" Type="http://schemas.openxmlformats.org/officeDocument/2006/relationships/hyperlink" Target="http://feb-web.ru/feb/feb/dict.htm" TargetMode="External"/><Relationship Id="rId54" Type="http://schemas.openxmlformats.org/officeDocument/2006/relationships/hyperlink" Target="http://www.ruscorpora.ru/search-school.html" TargetMode="External"/><Relationship Id="rId70" Type="http://schemas.openxmlformats.org/officeDocument/2006/relationships/hyperlink" Target="http://rus.1september.ru/" TargetMode="External"/><Relationship Id="rId75" Type="http://schemas.openxmlformats.org/officeDocument/2006/relationships/hyperlink" Target="http://www.rvb.ru/" TargetMode="External"/><Relationship Id="rId91" Type="http://schemas.openxmlformats.org/officeDocument/2006/relationships/hyperlink" Target="http://gramota.ru/biblio/magazines/rr/" TargetMode="External"/><Relationship Id="rId96" Type="http://schemas.openxmlformats.org/officeDocument/2006/relationships/hyperlink" Target="http://www.philology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://gramoty.ru/" TargetMode="External"/><Relationship Id="rId28" Type="http://schemas.openxmlformats.org/officeDocument/2006/relationships/hyperlink" Target="http://gramota.ru/slovari/types" TargetMode="External"/><Relationship Id="rId49" Type="http://schemas.openxmlformats.org/officeDocument/2006/relationships/hyperlink" Target="http://gramota.ru/biblio/magazines/mrs/" TargetMode="External"/><Relationship Id="rId114" Type="http://schemas.openxmlformats.org/officeDocument/2006/relationships/hyperlink" Target="http://gramota.ru/biblio/magazines/riash/" TargetMode="External"/><Relationship Id="rId119" Type="http://schemas.openxmlformats.org/officeDocument/2006/relationships/hyperlink" Target="http://litera.ru/stixiya/" TargetMode="External"/><Relationship Id="rId44" Type="http://schemas.openxmlformats.org/officeDocument/2006/relationships/hyperlink" Target="http://gramota.ru/biblio/magazines/mrs/" TargetMode="External"/><Relationship Id="rId60" Type="http://schemas.openxmlformats.org/officeDocument/2006/relationships/hyperlink" Target="http://www.ruscorpora.ru/search-school.html" TargetMode="External"/><Relationship Id="rId65" Type="http://schemas.openxmlformats.org/officeDocument/2006/relationships/hyperlink" Target="http://rus.1september.ru/" TargetMode="External"/><Relationship Id="rId81" Type="http://schemas.openxmlformats.org/officeDocument/2006/relationships/hyperlink" Target="http://gramota.ru/biblio/magazines/rr/" TargetMode="External"/><Relationship Id="rId86" Type="http://schemas.openxmlformats.org/officeDocument/2006/relationships/hyperlink" Target="http://gramota.ru/biblio/magazines/rr/" TargetMode="External"/><Relationship Id="rId130" Type="http://schemas.openxmlformats.org/officeDocument/2006/relationships/hyperlink" Target="http://feb-web.ru/feb/feb/dict.htm" TargetMode="External"/><Relationship Id="rId135" Type="http://schemas.openxmlformats.org/officeDocument/2006/relationships/fontTable" Target="fontTable.xml"/><Relationship Id="rId13" Type="http://schemas.openxmlformats.org/officeDocument/2006/relationships/hyperlink" Target="http://gramota.ru/class/istiny/" TargetMode="External"/><Relationship Id="rId18" Type="http://schemas.openxmlformats.org/officeDocument/2006/relationships/hyperlink" Target="http://gramota.ru/class/istiny/" TargetMode="External"/><Relationship Id="rId39" Type="http://schemas.openxmlformats.org/officeDocument/2006/relationships/hyperlink" Target="http://gramota.ru/biblio/magazines/mrs/" TargetMode="External"/><Relationship Id="rId109" Type="http://schemas.openxmlformats.org/officeDocument/2006/relationships/hyperlink" Target="http://gramota.ru/biblio/magazines/riash/" TargetMode="External"/><Relationship Id="rId34" Type="http://schemas.openxmlformats.org/officeDocument/2006/relationships/hyperlink" Target="http://gramota.ru/slovari/types" TargetMode="External"/><Relationship Id="rId50" Type="http://schemas.openxmlformats.org/officeDocument/2006/relationships/hyperlink" Target="http://www.ruscorpora.ru/search-school.html" TargetMode="External"/><Relationship Id="rId55" Type="http://schemas.openxmlformats.org/officeDocument/2006/relationships/hyperlink" Target="http://www.ruscorpora.ru/search-school.html" TargetMode="External"/><Relationship Id="rId76" Type="http://schemas.openxmlformats.org/officeDocument/2006/relationships/hyperlink" Target="http://www.rvb.ru/" TargetMode="External"/><Relationship Id="rId97" Type="http://schemas.openxmlformats.org/officeDocument/2006/relationships/hyperlink" Target="http://www.philology.ru/" TargetMode="External"/><Relationship Id="rId104" Type="http://schemas.openxmlformats.org/officeDocument/2006/relationships/hyperlink" Target="http://gramota.ru/biblio/magazines/riash/" TargetMode="External"/><Relationship Id="rId120" Type="http://schemas.openxmlformats.org/officeDocument/2006/relationships/hyperlink" Target="http://litera.ru/stixiya/" TargetMode="External"/><Relationship Id="rId125" Type="http://schemas.openxmlformats.org/officeDocument/2006/relationships/hyperlink" Target="http://litera.ru/stixiya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us.1september.ru/" TargetMode="External"/><Relationship Id="rId92" Type="http://schemas.openxmlformats.org/officeDocument/2006/relationships/hyperlink" Target="http://gramota.ru/biblio/magazines/rr/" TargetMode="External"/><Relationship Id="rId2" Type="http://schemas.openxmlformats.org/officeDocument/2006/relationships/styles" Target="styles.xml"/><Relationship Id="rId29" Type="http://schemas.openxmlformats.org/officeDocument/2006/relationships/hyperlink" Target="http://gramota.ru/slovari/types" TargetMode="External"/><Relationship Id="rId24" Type="http://schemas.openxmlformats.org/officeDocument/2006/relationships/hyperlink" Target="http://gramoty.ru/" TargetMode="External"/><Relationship Id="rId40" Type="http://schemas.openxmlformats.org/officeDocument/2006/relationships/hyperlink" Target="http://gramota.ru/biblio/magazines/mrs/" TargetMode="External"/><Relationship Id="rId45" Type="http://schemas.openxmlformats.org/officeDocument/2006/relationships/hyperlink" Target="http://gramota.ru/biblio/magazines/mrs/" TargetMode="External"/><Relationship Id="rId66" Type="http://schemas.openxmlformats.org/officeDocument/2006/relationships/hyperlink" Target="http://rus.1september.ru/" TargetMode="External"/><Relationship Id="rId87" Type="http://schemas.openxmlformats.org/officeDocument/2006/relationships/hyperlink" Target="http://gramota.ru/biblio/magazines/rr/" TargetMode="External"/><Relationship Id="rId110" Type="http://schemas.openxmlformats.org/officeDocument/2006/relationships/hyperlink" Target="http://gramota.ru/biblio/magazines/riash/" TargetMode="External"/><Relationship Id="rId115" Type="http://schemas.openxmlformats.org/officeDocument/2006/relationships/hyperlink" Target="http://gramota.ru/biblio/magazines/riash/" TargetMode="External"/><Relationship Id="rId131" Type="http://schemas.openxmlformats.org/officeDocument/2006/relationships/hyperlink" Target="http://feb-web.ru/feb/feb/dict.htm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://www.ruscorpora.ru/search-school.html" TargetMode="External"/><Relationship Id="rId82" Type="http://schemas.openxmlformats.org/officeDocument/2006/relationships/hyperlink" Target="http://gramota.ru/biblio/magazines/rr/" TargetMode="External"/><Relationship Id="rId19" Type="http://schemas.openxmlformats.org/officeDocument/2006/relationships/hyperlink" Target="http://gramota.ru/slovari/info/lop/" TargetMode="External"/><Relationship Id="rId14" Type="http://schemas.openxmlformats.org/officeDocument/2006/relationships/hyperlink" Target="http://gramota.ru/class/istiny/" TargetMode="External"/><Relationship Id="rId30" Type="http://schemas.openxmlformats.org/officeDocument/2006/relationships/hyperlink" Target="http://gramota.ru/slovari/types" TargetMode="External"/><Relationship Id="rId35" Type="http://schemas.openxmlformats.org/officeDocument/2006/relationships/hyperlink" Target="http://gramota.ru/slovari/types" TargetMode="External"/><Relationship Id="rId56" Type="http://schemas.openxmlformats.org/officeDocument/2006/relationships/hyperlink" Target="http://www.ruscorpora.ru/search-school.html" TargetMode="External"/><Relationship Id="rId77" Type="http://schemas.openxmlformats.org/officeDocument/2006/relationships/hyperlink" Target="http://www.rvb.ru/" TargetMode="External"/><Relationship Id="rId100" Type="http://schemas.openxmlformats.org/officeDocument/2006/relationships/hyperlink" Target="http://www.philology.ru/" TargetMode="External"/><Relationship Id="rId105" Type="http://schemas.openxmlformats.org/officeDocument/2006/relationships/hyperlink" Target="http://gramota.ru/biblio/magazines/riash/" TargetMode="External"/><Relationship Id="rId126" Type="http://schemas.openxmlformats.org/officeDocument/2006/relationships/hyperlink" Target="http://litera.ru/stixiya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ruscorpora.ru/search-school.html" TargetMode="External"/><Relationship Id="rId72" Type="http://schemas.openxmlformats.org/officeDocument/2006/relationships/hyperlink" Target="http://azbyka.ru/otechnik/Spravochniki/" TargetMode="External"/><Relationship Id="rId93" Type="http://schemas.openxmlformats.org/officeDocument/2006/relationships/hyperlink" Target="http://gramota.ru/biblio/magazines/rr/" TargetMode="External"/><Relationship Id="rId98" Type="http://schemas.openxmlformats.org/officeDocument/2006/relationships/hyperlink" Target="http://www.philology.ru/" TargetMode="External"/><Relationship Id="rId121" Type="http://schemas.openxmlformats.org/officeDocument/2006/relationships/hyperlink" Target="http://litera.ru/stixiya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gramota.ru/slovari/types" TargetMode="External"/><Relationship Id="rId46" Type="http://schemas.openxmlformats.org/officeDocument/2006/relationships/hyperlink" Target="http://gramota.ru/biblio/magazines/mrs/" TargetMode="External"/><Relationship Id="rId67" Type="http://schemas.openxmlformats.org/officeDocument/2006/relationships/hyperlink" Target="http://rus.1september.ru/" TargetMode="External"/><Relationship Id="rId116" Type="http://schemas.openxmlformats.org/officeDocument/2006/relationships/hyperlink" Target="http://gufo.me/" TargetMode="External"/><Relationship Id="rId20" Type="http://schemas.openxmlformats.org/officeDocument/2006/relationships/hyperlink" Target="http://gramota.ru/slovari/info/lop/" TargetMode="External"/><Relationship Id="rId41" Type="http://schemas.openxmlformats.org/officeDocument/2006/relationships/hyperlink" Target="http://gramota.ru/biblio/magazines/mrs/" TargetMode="External"/><Relationship Id="rId62" Type="http://schemas.openxmlformats.org/officeDocument/2006/relationships/hyperlink" Target="http://www.ruscorpora.ru/search-school.html" TargetMode="External"/><Relationship Id="rId83" Type="http://schemas.openxmlformats.org/officeDocument/2006/relationships/hyperlink" Target="http://gramota.ru/biblio/magazines/rr/" TargetMode="External"/><Relationship Id="rId88" Type="http://schemas.openxmlformats.org/officeDocument/2006/relationships/hyperlink" Target="http://gramota.ru/biblio/magazines/rr/" TargetMode="External"/><Relationship Id="rId111" Type="http://schemas.openxmlformats.org/officeDocument/2006/relationships/hyperlink" Target="http://gramota.ru/biblio/magazines/riash/" TargetMode="External"/><Relationship Id="rId132" Type="http://schemas.openxmlformats.org/officeDocument/2006/relationships/footer" Target="footer1.xml"/><Relationship Id="rId15" Type="http://schemas.openxmlformats.org/officeDocument/2006/relationships/hyperlink" Target="http://gramota.ru/class/istiny/" TargetMode="External"/><Relationship Id="rId36" Type="http://schemas.openxmlformats.org/officeDocument/2006/relationships/hyperlink" Target="http://gramma.ru/" TargetMode="External"/><Relationship Id="rId57" Type="http://schemas.openxmlformats.org/officeDocument/2006/relationships/hyperlink" Target="http://www.ruscorpora.ru/search-school.html" TargetMode="External"/><Relationship Id="rId106" Type="http://schemas.openxmlformats.org/officeDocument/2006/relationships/hyperlink" Target="http://gramota.ru/biblio/magazines/riash/" TargetMode="External"/><Relationship Id="rId127" Type="http://schemas.openxmlformats.org/officeDocument/2006/relationships/hyperlink" Target="http://litera.ru/stixiya/" TargetMode="External"/><Relationship Id="rId10" Type="http://schemas.openxmlformats.org/officeDocument/2006/relationships/hyperlink" Target="http://gramota.ru/class/istiny/" TargetMode="External"/><Relationship Id="rId31" Type="http://schemas.openxmlformats.org/officeDocument/2006/relationships/hyperlink" Target="http://gramota.ru/slovari/types" TargetMode="External"/><Relationship Id="rId52" Type="http://schemas.openxmlformats.org/officeDocument/2006/relationships/hyperlink" Target="http://www.ruscorpora.ru/search-school.html" TargetMode="External"/><Relationship Id="rId73" Type="http://schemas.openxmlformats.org/officeDocument/2006/relationships/hyperlink" Target="http://www.rvb.ru/" TargetMode="External"/><Relationship Id="rId78" Type="http://schemas.openxmlformats.org/officeDocument/2006/relationships/hyperlink" Target="http://www.rvb.ru/" TargetMode="External"/><Relationship Id="rId94" Type="http://schemas.openxmlformats.org/officeDocument/2006/relationships/hyperlink" Target="http://gramota.ru/biblio/magazines/rr/" TargetMode="External"/><Relationship Id="rId99" Type="http://schemas.openxmlformats.org/officeDocument/2006/relationships/hyperlink" Target="http://www.philology.ru/" TargetMode="External"/><Relationship Id="rId101" Type="http://schemas.openxmlformats.org/officeDocument/2006/relationships/hyperlink" Target="http://www.philology.ru/" TargetMode="External"/><Relationship Id="rId122" Type="http://schemas.openxmlformats.org/officeDocument/2006/relationships/hyperlink" Target="http://litera.ru/stix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ramota.ru/class/istiny/" TargetMode="External"/><Relationship Id="rId26" Type="http://schemas.openxmlformats.org/officeDocument/2006/relationships/hyperlink" Target="http://gramota.ru/slovari/types" TargetMode="External"/><Relationship Id="rId47" Type="http://schemas.openxmlformats.org/officeDocument/2006/relationships/hyperlink" Target="http://gramota.ru/biblio/magazines/mrs/" TargetMode="External"/><Relationship Id="rId68" Type="http://schemas.openxmlformats.org/officeDocument/2006/relationships/hyperlink" Target="http://rus.1september.ru/" TargetMode="External"/><Relationship Id="rId89" Type="http://schemas.openxmlformats.org/officeDocument/2006/relationships/hyperlink" Target="http://gramota.ru/biblio/magazines/rr/" TargetMode="External"/><Relationship Id="rId112" Type="http://schemas.openxmlformats.org/officeDocument/2006/relationships/hyperlink" Target="http://gramota.ru/biblio/magazines/riash/" TargetMode="External"/><Relationship Id="rId13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4895</Words>
  <Characters>27906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Кузнецова</dc:creator>
  <cp:lastModifiedBy>PC</cp:lastModifiedBy>
  <cp:revision>2</cp:revision>
  <cp:lastPrinted>2024-09-10T15:05:00Z</cp:lastPrinted>
  <dcterms:created xsi:type="dcterms:W3CDTF">2024-10-19T03:07:00Z</dcterms:created>
  <dcterms:modified xsi:type="dcterms:W3CDTF">2024-10-19T03:07:00Z</dcterms:modified>
</cp:coreProperties>
</file>